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ABB22" w14:textId="27566B0F" w:rsidR="00F933B2" w:rsidRDefault="00724B3A" w:rsidP="004C7465">
      <w:pPr>
        <w:widowControl w:val="0"/>
        <w:autoSpaceDE w:val="0"/>
        <w:autoSpaceDN w:val="0"/>
        <w:adjustRightInd w:val="0"/>
        <w:spacing w:before="120" w:line="300" w:lineRule="atLeast"/>
        <w:rPr>
          <w:rFonts w:ascii="Times New Roman" w:hAnsi="Times New Roman"/>
          <w:sz w:val="24"/>
          <w:szCs w:val="24"/>
        </w:rPr>
      </w:pPr>
      <w:r>
        <w:rPr>
          <w:rFonts w:ascii="Times New Roman" w:hAnsi="Times New Roman"/>
          <w:sz w:val="24"/>
          <w:szCs w:val="24"/>
        </w:rPr>
        <w:t>+</w:t>
      </w:r>
      <w:r w:rsidR="00F933B2">
        <w:rPr>
          <w:rFonts w:ascii="Times New Roman" w:hAnsi="Times New Roman"/>
          <w:sz w:val="24"/>
          <w:szCs w:val="24"/>
        </w:rPr>
        <w:t xml:space="preserve">   </w:t>
      </w:r>
    </w:p>
    <w:p w14:paraId="4A59EA68" w14:textId="65BE24B3" w:rsidR="00F933B2" w:rsidRDefault="009A7071" w:rsidP="009A7071">
      <w:pPr>
        <w:widowControl w:val="0"/>
        <w:autoSpaceDE w:val="0"/>
        <w:autoSpaceDN w:val="0"/>
        <w:adjustRightInd w:val="0"/>
        <w:spacing w:before="120" w:line="300" w:lineRule="atLeast"/>
        <w:jc w:val="right"/>
        <w:rPr>
          <w:rFonts w:ascii="Times New Roman" w:hAnsi="Times New Roman"/>
          <w:sz w:val="24"/>
          <w:szCs w:val="24"/>
        </w:rPr>
      </w:pPr>
      <w:r>
        <w:rPr>
          <w:rFonts w:ascii="Times New Roman" w:hAnsi="Times New Roman"/>
          <w:sz w:val="24"/>
          <w:szCs w:val="24"/>
        </w:rPr>
        <w:t xml:space="preserve">                                                                                                                                                        </w:t>
      </w:r>
      <w:r>
        <w:rPr>
          <w:rFonts w:ascii="Times New Roman" w:hAnsi="Times New Roman"/>
          <w:noProof/>
          <w:sz w:val="24"/>
          <w:szCs w:val="24"/>
        </w:rPr>
        <w:drawing>
          <wp:inline distT="0" distB="0" distL="0" distR="0" wp14:anchorId="74564344" wp14:editId="0B77CD57">
            <wp:extent cx="1081405" cy="9507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AC Logo 6 Doc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38268" cy="1000727"/>
                    </a:xfrm>
                    <a:prstGeom prst="rect">
                      <a:avLst/>
                    </a:prstGeom>
                  </pic:spPr>
                </pic:pic>
              </a:graphicData>
            </a:graphic>
          </wp:inline>
        </w:drawing>
      </w:r>
    </w:p>
    <w:p w14:paraId="76827690" w14:textId="77777777" w:rsidR="00F933B2" w:rsidRPr="00144BA1" w:rsidRDefault="00F933B2" w:rsidP="004C7465">
      <w:pPr>
        <w:widowControl w:val="0"/>
        <w:autoSpaceDE w:val="0"/>
        <w:autoSpaceDN w:val="0"/>
        <w:adjustRightInd w:val="0"/>
        <w:spacing w:before="120" w:line="300" w:lineRule="atLeast"/>
        <w:rPr>
          <w:rFonts w:ascii="Times New Roman" w:hAnsi="Times New Roman" w:cs="Times New Roman"/>
          <w:b/>
          <w:i/>
          <w:color w:val="1F497D" w:themeColor="text2"/>
          <w:sz w:val="28"/>
          <w:szCs w:val="28"/>
        </w:rPr>
      </w:pPr>
      <w:r w:rsidRPr="008B7512">
        <w:rPr>
          <w:b/>
          <w:i/>
          <w:color w:val="1F497D" w:themeColor="text2"/>
          <w:sz w:val="28"/>
          <w:szCs w:val="28"/>
        </w:rPr>
        <w:t xml:space="preserve">           </w:t>
      </w:r>
      <w:r w:rsidR="00EC11CD">
        <w:rPr>
          <w:b/>
          <w:i/>
          <w:color w:val="1F497D" w:themeColor="text2"/>
          <w:sz w:val="28"/>
          <w:szCs w:val="28"/>
        </w:rPr>
        <w:t xml:space="preserve">                             </w:t>
      </w:r>
      <w:r w:rsidRPr="008B7512">
        <w:rPr>
          <w:b/>
          <w:i/>
          <w:color w:val="1F497D" w:themeColor="text2"/>
          <w:sz w:val="28"/>
          <w:szCs w:val="28"/>
        </w:rPr>
        <w:t xml:space="preserve"> </w:t>
      </w:r>
      <w:r w:rsidRPr="00144BA1">
        <w:rPr>
          <w:rFonts w:ascii="Times New Roman" w:hAnsi="Times New Roman" w:cs="Times New Roman"/>
          <w:b/>
          <w:i/>
          <w:color w:val="1F497D" w:themeColor="text2"/>
          <w:sz w:val="28"/>
          <w:szCs w:val="28"/>
        </w:rPr>
        <w:t>LEDBURY ARCHERY CLUB</w:t>
      </w:r>
    </w:p>
    <w:p w14:paraId="060B69E7" w14:textId="77777777" w:rsidR="00F933B2" w:rsidRPr="00A476CD" w:rsidRDefault="00F933B2" w:rsidP="004C7465">
      <w:pPr>
        <w:widowControl w:val="0"/>
        <w:autoSpaceDE w:val="0"/>
        <w:autoSpaceDN w:val="0"/>
        <w:adjustRightInd w:val="0"/>
        <w:spacing w:before="120" w:line="300" w:lineRule="atLeast"/>
        <w:rPr>
          <w:rFonts w:ascii="Times New Roman" w:hAnsi="Times New Roman" w:cs="Times New Roman"/>
          <w:b/>
          <w:i/>
          <w:color w:val="1F497D" w:themeColor="text2"/>
          <w:sz w:val="28"/>
          <w:szCs w:val="28"/>
        </w:rPr>
      </w:pPr>
      <w:r w:rsidRPr="00A476CD">
        <w:rPr>
          <w:rFonts w:ascii="Times New Roman" w:hAnsi="Times New Roman" w:cs="Times New Roman"/>
          <w:b/>
          <w:i/>
          <w:color w:val="1F497D" w:themeColor="text2"/>
          <w:sz w:val="28"/>
          <w:szCs w:val="28"/>
        </w:rPr>
        <w:t xml:space="preserve">               </w:t>
      </w:r>
      <w:r w:rsidR="00EC11CD">
        <w:rPr>
          <w:rFonts w:ascii="Times New Roman" w:hAnsi="Times New Roman" w:cs="Times New Roman"/>
          <w:b/>
          <w:i/>
          <w:color w:val="1F497D" w:themeColor="text2"/>
          <w:sz w:val="28"/>
          <w:szCs w:val="28"/>
        </w:rPr>
        <w:t xml:space="preserve">       </w:t>
      </w:r>
      <w:r w:rsidR="00A476CD" w:rsidRPr="00A476CD">
        <w:rPr>
          <w:rFonts w:ascii="Times New Roman" w:hAnsi="Times New Roman" w:cs="Times New Roman"/>
          <w:b/>
          <w:i/>
          <w:color w:val="1F497D" w:themeColor="text2"/>
          <w:sz w:val="28"/>
          <w:szCs w:val="28"/>
        </w:rPr>
        <w:t xml:space="preserve">MINUTES OF </w:t>
      </w:r>
      <w:r w:rsidRPr="00A476CD">
        <w:rPr>
          <w:rFonts w:ascii="Times New Roman" w:hAnsi="Times New Roman" w:cs="Times New Roman"/>
          <w:b/>
          <w:i/>
          <w:color w:val="1F497D" w:themeColor="text2"/>
          <w:sz w:val="28"/>
          <w:szCs w:val="28"/>
        </w:rPr>
        <w:t>ANNUAL GENERAL MEETING</w:t>
      </w:r>
    </w:p>
    <w:p w14:paraId="7EEA727E" w14:textId="28477C9F" w:rsidR="00F933B2" w:rsidRPr="00A476CD" w:rsidRDefault="00EC11CD" w:rsidP="004C7465">
      <w:pPr>
        <w:widowControl w:val="0"/>
        <w:autoSpaceDE w:val="0"/>
        <w:autoSpaceDN w:val="0"/>
        <w:adjustRightInd w:val="0"/>
        <w:spacing w:before="120" w:line="300" w:lineRule="atLeast"/>
        <w:rPr>
          <w:rFonts w:ascii="Times New Roman" w:hAnsi="Times New Roman" w:cs="Times New Roman"/>
          <w:b/>
          <w:i/>
          <w:color w:val="1F497D" w:themeColor="text2"/>
          <w:sz w:val="28"/>
          <w:szCs w:val="28"/>
        </w:rPr>
      </w:pPr>
      <w:r>
        <w:rPr>
          <w:rFonts w:ascii="Times New Roman" w:hAnsi="Times New Roman" w:cs="Times New Roman"/>
          <w:b/>
          <w:i/>
          <w:color w:val="1F497D" w:themeColor="text2"/>
          <w:sz w:val="28"/>
          <w:szCs w:val="28"/>
        </w:rPr>
        <w:tab/>
        <w:t xml:space="preserve">            </w:t>
      </w:r>
      <w:r w:rsidR="00144BA1">
        <w:rPr>
          <w:rFonts w:ascii="Times New Roman" w:hAnsi="Times New Roman" w:cs="Times New Roman"/>
          <w:b/>
          <w:i/>
          <w:color w:val="1F497D" w:themeColor="text2"/>
          <w:sz w:val="28"/>
          <w:szCs w:val="28"/>
        </w:rPr>
        <w:t>HELD</w:t>
      </w:r>
      <w:r>
        <w:rPr>
          <w:rFonts w:ascii="Times New Roman" w:hAnsi="Times New Roman" w:cs="Times New Roman"/>
          <w:b/>
          <w:i/>
          <w:color w:val="1F497D" w:themeColor="text2"/>
          <w:sz w:val="28"/>
          <w:szCs w:val="28"/>
        </w:rPr>
        <w:t xml:space="preserve"> </w:t>
      </w:r>
      <w:r w:rsidR="008B7512" w:rsidRPr="00A476CD">
        <w:rPr>
          <w:rFonts w:ascii="Times New Roman" w:hAnsi="Times New Roman" w:cs="Times New Roman"/>
          <w:b/>
          <w:i/>
          <w:color w:val="1F497D" w:themeColor="text2"/>
          <w:sz w:val="28"/>
          <w:szCs w:val="28"/>
        </w:rPr>
        <w:t xml:space="preserve">IN THE BARN AT PUTLEY, </w:t>
      </w:r>
      <w:r w:rsidR="008D5A15">
        <w:rPr>
          <w:rFonts w:ascii="Times New Roman" w:hAnsi="Times New Roman" w:cs="Times New Roman"/>
          <w:b/>
          <w:i/>
          <w:color w:val="1F497D" w:themeColor="text2"/>
          <w:sz w:val="28"/>
          <w:szCs w:val="28"/>
        </w:rPr>
        <w:t>29</w:t>
      </w:r>
      <w:r w:rsidR="00F0547E">
        <w:rPr>
          <w:rFonts w:ascii="Times New Roman" w:hAnsi="Times New Roman" w:cs="Times New Roman"/>
          <w:b/>
          <w:i/>
          <w:color w:val="1F497D" w:themeColor="text2"/>
          <w:sz w:val="28"/>
          <w:szCs w:val="28"/>
        </w:rPr>
        <w:t xml:space="preserve"> AUGUST 20</w:t>
      </w:r>
      <w:r w:rsidR="008D5A15">
        <w:rPr>
          <w:rFonts w:ascii="Times New Roman" w:hAnsi="Times New Roman" w:cs="Times New Roman"/>
          <w:b/>
          <w:i/>
          <w:color w:val="1F497D" w:themeColor="text2"/>
          <w:sz w:val="28"/>
          <w:szCs w:val="28"/>
        </w:rPr>
        <w:t>20</w:t>
      </w:r>
    </w:p>
    <w:p w14:paraId="65C9DB66" w14:textId="77777777" w:rsidR="00015DAE" w:rsidRDefault="00015DAE"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p>
    <w:p w14:paraId="03375918" w14:textId="2A60FCAA" w:rsidR="00F933B2" w:rsidRPr="00C44895" w:rsidRDefault="00F933B2"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r w:rsidRPr="00C44895">
        <w:rPr>
          <w:rFonts w:ascii="Times New Roman" w:hAnsi="Times New Roman" w:cs="Times New Roman"/>
          <w:b/>
          <w:i/>
          <w:color w:val="4F81BD" w:themeColor="accent1"/>
          <w:sz w:val="24"/>
          <w:szCs w:val="24"/>
          <w:u w:val="single"/>
        </w:rPr>
        <w:t xml:space="preserve">Those </w:t>
      </w:r>
      <w:r w:rsidR="008B7512" w:rsidRPr="00C44895">
        <w:rPr>
          <w:rFonts w:ascii="Times New Roman" w:hAnsi="Times New Roman" w:cs="Times New Roman"/>
          <w:b/>
          <w:i/>
          <w:color w:val="4F81BD" w:themeColor="accent1"/>
          <w:sz w:val="24"/>
          <w:szCs w:val="24"/>
          <w:u w:val="single"/>
        </w:rPr>
        <w:t>p</w:t>
      </w:r>
      <w:r w:rsidRPr="00C44895">
        <w:rPr>
          <w:rFonts w:ascii="Times New Roman" w:hAnsi="Times New Roman" w:cs="Times New Roman"/>
          <w:b/>
          <w:i/>
          <w:color w:val="4F81BD" w:themeColor="accent1"/>
          <w:sz w:val="24"/>
          <w:szCs w:val="24"/>
          <w:u w:val="single"/>
        </w:rPr>
        <w:t>resent</w:t>
      </w:r>
      <w:r w:rsidRPr="00C44895">
        <w:rPr>
          <w:rFonts w:ascii="Times New Roman" w:hAnsi="Times New Roman" w:cs="Times New Roman"/>
          <w:b/>
          <w:i/>
          <w:color w:val="4F81BD" w:themeColor="accent1"/>
          <w:sz w:val="24"/>
          <w:szCs w:val="24"/>
        </w:rPr>
        <w:t xml:space="preserve"> </w:t>
      </w:r>
    </w:p>
    <w:p w14:paraId="2307A5D6" w14:textId="64D4CE5F" w:rsidR="00AD1665" w:rsidRDefault="008D5A15" w:rsidP="004C7465">
      <w:pPr>
        <w:widowControl w:val="0"/>
        <w:autoSpaceDE w:val="0"/>
        <w:autoSpaceDN w:val="0"/>
        <w:adjustRightInd w:val="0"/>
        <w:spacing w:before="120" w:line="300" w:lineRule="atLeast"/>
        <w:rPr>
          <w:rFonts w:ascii="Times New Roman" w:hAnsi="Times New Roman" w:cs="Times New Roman"/>
          <w:sz w:val="24"/>
          <w:szCs w:val="24"/>
        </w:rPr>
      </w:pPr>
      <w:r>
        <w:rPr>
          <w:rFonts w:ascii="Times New Roman" w:hAnsi="Times New Roman" w:cs="Times New Roman"/>
          <w:sz w:val="24"/>
          <w:szCs w:val="24"/>
        </w:rPr>
        <w:t>Br</w:t>
      </w:r>
      <w:r w:rsidR="00822D66">
        <w:rPr>
          <w:rFonts w:ascii="Times New Roman" w:hAnsi="Times New Roman" w:cs="Times New Roman"/>
          <w:sz w:val="24"/>
          <w:szCs w:val="24"/>
        </w:rPr>
        <w:t>y</w:t>
      </w:r>
      <w:r>
        <w:rPr>
          <w:rFonts w:ascii="Times New Roman" w:hAnsi="Times New Roman" w:cs="Times New Roman"/>
          <w:sz w:val="24"/>
          <w:szCs w:val="24"/>
        </w:rPr>
        <w:t xml:space="preserve">an Allman, </w:t>
      </w:r>
      <w:r w:rsidR="00F0547E" w:rsidRPr="00144BA1">
        <w:rPr>
          <w:rFonts w:ascii="Times New Roman" w:hAnsi="Times New Roman" w:cs="Times New Roman"/>
          <w:sz w:val="24"/>
          <w:szCs w:val="24"/>
        </w:rPr>
        <w:t xml:space="preserve">Stephanie Barton, </w:t>
      </w:r>
      <w:r>
        <w:rPr>
          <w:rFonts w:ascii="Times New Roman" w:hAnsi="Times New Roman" w:cs="Times New Roman"/>
          <w:sz w:val="24"/>
          <w:szCs w:val="24"/>
        </w:rPr>
        <w:t>Jo</w:t>
      </w:r>
      <w:r w:rsidR="00C21A3D">
        <w:rPr>
          <w:rFonts w:ascii="Times New Roman" w:hAnsi="Times New Roman" w:cs="Times New Roman"/>
          <w:sz w:val="24"/>
          <w:szCs w:val="24"/>
        </w:rPr>
        <w:t>e</w:t>
      </w:r>
      <w:r>
        <w:rPr>
          <w:rFonts w:ascii="Times New Roman" w:hAnsi="Times New Roman" w:cs="Times New Roman"/>
          <w:sz w:val="24"/>
          <w:szCs w:val="24"/>
        </w:rPr>
        <w:t xml:space="preserve"> Barton, </w:t>
      </w:r>
      <w:r w:rsidR="00F933B2" w:rsidRPr="00144BA1">
        <w:rPr>
          <w:rFonts w:ascii="Times New Roman" w:hAnsi="Times New Roman" w:cs="Times New Roman"/>
          <w:sz w:val="24"/>
          <w:szCs w:val="24"/>
        </w:rPr>
        <w:t xml:space="preserve">Mark Beaumont, Pat Beaumont, Graham Blandford, </w:t>
      </w:r>
      <w:r w:rsidR="00F0547E" w:rsidRPr="00144BA1">
        <w:rPr>
          <w:rFonts w:ascii="Times New Roman" w:hAnsi="Times New Roman" w:cs="Times New Roman"/>
          <w:sz w:val="24"/>
          <w:szCs w:val="24"/>
        </w:rPr>
        <w:t xml:space="preserve">Chris Brown, </w:t>
      </w:r>
      <w:r w:rsidR="00F933B2" w:rsidRPr="00144BA1">
        <w:rPr>
          <w:rFonts w:ascii="Times New Roman" w:hAnsi="Times New Roman" w:cs="Times New Roman"/>
          <w:sz w:val="24"/>
          <w:szCs w:val="24"/>
        </w:rPr>
        <w:t xml:space="preserve">Rachel Cecil, Martin Cowley, </w:t>
      </w:r>
      <w:r w:rsidR="00F0547E" w:rsidRPr="00144BA1">
        <w:rPr>
          <w:rFonts w:ascii="Times New Roman" w:hAnsi="Times New Roman" w:cs="Times New Roman"/>
          <w:sz w:val="24"/>
          <w:szCs w:val="24"/>
        </w:rPr>
        <w:t xml:space="preserve">Andy Deeble, </w:t>
      </w:r>
      <w:r w:rsidR="00F933B2" w:rsidRPr="00144BA1">
        <w:rPr>
          <w:rFonts w:ascii="Times New Roman" w:hAnsi="Times New Roman" w:cs="Times New Roman"/>
          <w:sz w:val="24"/>
          <w:szCs w:val="24"/>
        </w:rPr>
        <w:t xml:space="preserve">George Hancock, </w:t>
      </w:r>
      <w:r>
        <w:rPr>
          <w:rFonts w:ascii="Times New Roman" w:hAnsi="Times New Roman" w:cs="Times New Roman"/>
          <w:sz w:val="24"/>
          <w:szCs w:val="24"/>
        </w:rPr>
        <w:t xml:space="preserve">Chris Harvey, Lyndon Hunt, </w:t>
      </w:r>
      <w:r w:rsidR="008B7512" w:rsidRPr="00144BA1">
        <w:rPr>
          <w:rFonts w:ascii="Times New Roman" w:hAnsi="Times New Roman" w:cs="Times New Roman"/>
          <w:sz w:val="24"/>
          <w:szCs w:val="24"/>
        </w:rPr>
        <w:t xml:space="preserve">Richard Lee-Buxton, Robert Oates, </w:t>
      </w:r>
      <w:r>
        <w:rPr>
          <w:rFonts w:ascii="Times New Roman" w:hAnsi="Times New Roman" w:cs="Times New Roman"/>
          <w:sz w:val="24"/>
          <w:szCs w:val="24"/>
        </w:rPr>
        <w:t xml:space="preserve">Chris Outtrim, </w:t>
      </w:r>
      <w:r w:rsidR="00F0547E" w:rsidRPr="00144BA1">
        <w:rPr>
          <w:rFonts w:ascii="Times New Roman" w:hAnsi="Times New Roman" w:cs="Times New Roman"/>
          <w:sz w:val="24"/>
          <w:szCs w:val="24"/>
        </w:rPr>
        <w:t>Dave Quinn,</w:t>
      </w:r>
      <w:r w:rsidR="008B7512" w:rsidRPr="00144BA1">
        <w:rPr>
          <w:rFonts w:ascii="Times New Roman" w:hAnsi="Times New Roman" w:cs="Times New Roman"/>
          <w:sz w:val="24"/>
          <w:szCs w:val="24"/>
        </w:rPr>
        <w:t xml:space="preserve"> Katie </w:t>
      </w:r>
      <w:r w:rsidR="00AD1665">
        <w:rPr>
          <w:rFonts w:ascii="Times New Roman" w:hAnsi="Times New Roman" w:cs="Times New Roman"/>
          <w:sz w:val="24"/>
          <w:szCs w:val="24"/>
        </w:rPr>
        <w:t>Belsham</w:t>
      </w:r>
      <w:r w:rsidR="008B7512" w:rsidRPr="00144BA1">
        <w:rPr>
          <w:rFonts w:ascii="Times New Roman" w:hAnsi="Times New Roman" w:cs="Times New Roman"/>
          <w:sz w:val="24"/>
          <w:szCs w:val="24"/>
        </w:rPr>
        <w:t xml:space="preserve">, </w:t>
      </w:r>
      <w:r w:rsidR="00F0547E" w:rsidRPr="00144BA1">
        <w:rPr>
          <w:rFonts w:ascii="Times New Roman" w:hAnsi="Times New Roman" w:cs="Times New Roman"/>
          <w:sz w:val="24"/>
          <w:szCs w:val="24"/>
        </w:rPr>
        <w:t xml:space="preserve">Caroline Shaw, </w:t>
      </w:r>
      <w:r>
        <w:rPr>
          <w:rFonts w:ascii="Times New Roman" w:hAnsi="Times New Roman" w:cs="Times New Roman"/>
          <w:sz w:val="24"/>
          <w:szCs w:val="24"/>
        </w:rPr>
        <w:t xml:space="preserve">Simon Shorrick, </w:t>
      </w:r>
      <w:r w:rsidR="00F0547E" w:rsidRPr="00144BA1">
        <w:rPr>
          <w:rFonts w:ascii="Times New Roman" w:hAnsi="Times New Roman" w:cs="Times New Roman"/>
          <w:sz w:val="24"/>
          <w:szCs w:val="24"/>
        </w:rPr>
        <w:t xml:space="preserve">Malcolm Speight, </w:t>
      </w:r>
      <w:r w:rsidR="00717BB8">
        <w:rPr>
          <w:rFonts w:ascii="Times New Roman" w:hAnsi="Times New Roman" w:cs="Times New Roman"/>
          <w:sz w:val="24"/>
          <w:szCs w:val="24"/>
        </w:rPr>
        <w:t xml:space="preserve">Justin Twigg, </w:t>
      </w:r>
      <w:r w:rsidR="008B7512" w:rsidRPr="00144BA1">
        <w:rPr>
          <w:rFonts w:ascii="Times New Roman" w:hAnsi="Times New Roman" w:cs="Times New Roman"/>
          <w:sz w:val="24"/>
          <w:szCs w:val="24"/>
        </w:rPr>
        <w:t>Gordo</w:t>
      </w:r>
      <w:r w:rsidR="00893B04" w:rsidRPr="00144BA1">
        <w:rPr>
          <w:rFonts w:ascii="Times New Roman" w:hAnsi="Times New Roman" w:cs="Times New Roman"/>
          <w:sz w:val="24"/>
          <w:szCs w:val="24"/>
        </w:rPr>
        <w:t xml:space="preserve">n Woolley. </w:t>
      </w:r>
    </w:p>
    <w:p w14:paraId="7D619102" w14:textId="2CE33226" w:rsidR="00F933B2" w:rsidRPr="00A476CD" w:rsidRDefault="00893B04" w:rsidP="004C7465">
      <w:pPr>
        <w:widowControl w:val="0"/>
        <w:autoSpaceDE w:val="0"/>
        <w:autoSpaceDN w:val="0"/>
        <w:adjustRightInd w:val="0"/>
        <w:spacing w:before="120" w:line="300" w:lineRule="atLeast"/>
        <w:rPr>
          <w:rFonts w:ascii="Times New Roman" w:hAnsi="Times New Roman" w:cs="Times New Roman"/>
          <w:sz w:val="24"/>
          <w:szCs w:val="24"/>
        </w:rPr>
      </w:pPr>
      <w:r w:rsidRPr="00144BA1">
        <w:rPr>
          <w:rFonts w:ascii="Times New Roman" w:hAnsi="Times New Roman" w:cs="Times New Roman"/>
          <w:sz w:val="24"/>
          <w:szCs w:val="24"/>
        </w:rPr>
        <w:t>(</w:t>
      </w:r>
      <w:r w:rsidR="00623D5E">
        <w:rPr>
          <w:rFonts w:ascii="Times New Roman" w:hAnsi="Times New Roman" w:cs="Times New Roman"/>
          <w:sz w:val="24"/>
          <w:szCs w:val="24"/>
        </w:rPr>
        <w:t>Officers</w:t>
      </w:r>
      <w:r w:rsidRPr="00144BA1">
        <w:rPr>
          <w:rFonts w:ascii="Times New Roman" w:hAnsi="Times New Roman" w:cs="Times New Roman"/>
          <w:sz w:val="24"/>
          <w:szCs w:val="24"/>
        </w:rPr>
        <w:t xml:space="preserve"> </w:t>
      </w:r>
      <w:r w:rsidRPr="00144BA1">
        <w:rPr>
          <w:rFonts w:ascii="Times New Roman" w:hAnsi="Times New Roman" w:cs="Times New Roman"/>
          <w:i/>
          <w:sz w:val="24"/>
          <w:szCs w:val="24"/>
        </w:rPr>
        <w:t>initials</w:t>
      </w:r>
      <w:r w:rsidRPr="00144BA1">
        <w:rPr>
          <w:rFonts w:ascii="Times New Roman" w:hAnsi="Times New Roman" w:cs="Times New Roman"/>
          <w:sz w:val="24"/>
          <w:szCs w:val="24"/>
        </w:rPr>
        <w:t xml:space="preserve"> are used below)</w:t>
      </w:r>
      <w:r w:rsidR="008D5A15" w:rsidRPr="008D5A15">
        <w:rPr>
          <w:rFonts w:ascii="Times New Roman" w:hAnsi="Times New Roman" w:cs="Times New Roman"/>
          <w:sz w:val="24"/>
          <w:szCs w:val="24"/>
        </w:rPr>
        <w:t xml:space="preserve"> </w:t>
      </w:r>
    </w:p>
    <w:p w14:paraId="630EB57E" w14:textId="77777777" w:rsidR="00AD1665" w:rsidRDefault="00AD1665"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p>
    <w:p w14:paraId="0E62C5D4" w14:textId="7771C7E6" w:rsidR="008B7512" w:rsidRPr="00A476CD" w:rsidRDefault="008B7512" w:rsidP="004C7465">
      <w:pPr>
        <w:widowControl w:val="0"/>
        <w:autoSpaceDE w:val="0"/>
        <w:autoSpaceDN w:val="0"/>
        <w:adjustRightInd w:val="0"/>
        <w:spacing w:before="120" w:line="300" w:lineRule="atLeast"/>
        <w:rPr>
          <w:rFonts w:ascii="Times New Roman" w:hAnsi="Times New Roman" w:cs="Times New Roman"/>
          <w:i/>
          <w:color w:val="4F81BD" w:themeColor="accent1"/>
          <w:sz w:val="24"/>
          <w:szCs w:val="24"/>
        </w:rPr>
      </w:pPr>
      <w:r w:rsidRPr="00C44895">
        <w:rPr>
          <w:rFonts w:ascii="Times New Roman" w:hAnsi="Times New Roman" w:cs="Times New Roman"/>
          <w:b/>
          <w:i/>
          <w:color w:val="4F81BD" w:themeColor="accent1"/>
          <w:sz w:val="24"/>
          <w:szCs w:val="24"/>
          <w:u w:val="single"/>
        </w:rPr>
        <w:t>A</w:t>
      </w:r>
      <w:r w:rsidR="00893B04" w:rsidRPr="00C44895">
        <w:rPr>
          <w:rFonts w:ascii="Times New Roman" w:hAnsi="Times New Roman" w:cs="Times New Roman"/>
          <w:b/>
          <w:i/>
          <w:color w:val="4F81BD" w:themeColor="accent1"/>
          <w:sz w:val="24"/>
          <w:szCs w:val="24"/>
          <w:u w:val="single"/>
        </w:rPr>
        <w:t>p</w:t>
      </w:r>
      <w:r w:rsidRPr="00C44895">
        <w:rPr>
          <w:rFonts w:ascii="Times New Roman" w:hAnsi="Times New Roman" w:cs="Times New Roman"/>
          <w:b/>
          <w:i/>
          <w:color w:val="4F81BD" w:themeColor="accent1"/>
          <w:sz w:val="24"/>
          <w:szCs w:val="24"/>
          <w:u w:val="single"/>
        </w:rPr>
        <w:t>ologies for absence</w:t>
      </w:r>
    </w:p>
    <w:p w14:paraId="4925B524" w14:textId="1F2034B0" w:rsidR="004C7465" w:rsidRDefault="00623D5E"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r>
        <w:rPr>
          <w:rFonts w:ascii="Times New Roman" w:hAnsi="Times New Roman" w:cs="Times New Roman"/>
          <w:sz w:val="24"/>
          <w:szCs w:val="24"/>
        </w:rPr>
        <w:t xml:space="preserve">Robynne Brown, </w:t>
      </w:r>
      <w:r w:rsidR="008D5A15" w:rsidRPr="00144BA1">
        <w:rPr>
          <w:rFonts w:ascii="Times New Roman" w:hAnsi="Times New Roman" w:cs="Times New Roman"/>
          <w:sz w:val="24"/>
          <w:szCs w:val="24"/>
        </w:rPr>
        <w:t>Pete Dobson</w:t>
      </w:r>
      <w:r w:rsidR="008D5A15">
        <w:rPr>
          <w:rFonts w:ascii="Times New Roman" w:hAnsi="Times New Roman" w:cs="Times New Roman"/>
          <w:sz w:val="24"/>
          <w:szCs w:val="24"/>
        </w:rPr>
        <w:t xml:space="preserve">, Geoff Langley, </w:t>
      </w:r>
      <w:r w:rsidR="008D5A15" w:rsidRPr="00144BA1">
        <w:rPr>
          <w:rFonts w:ascii="Times New Roman" w:hAnsi="Times New Roman" w:cs="Times New Roman"/>
          <w:sz w:val="24"/>
          <w:szCs w:val="24"/>
        </w:rPr>
        <w:t>Jan Lee-Buxton</w:t>
      </w:r>
      <w:r w:rsidR="008D5A15">
        <w:rPr>
          <w:rFonts w:ascii="Times New Roman" w:hAnsi="Times New Roman" w:cs="Times New Roman"/>
          <w:sz w:val="24"/>
          <w:szCs w:val="24"/>
        </w:rPr>
        <w:t xml:space="preserve">, </w:t>
      </w:r>
      <w:r w:rsidR="008D5A15" w:rsidRPr="00144BA1">
        <w:rPr>
          <w:rFonts w:ascii="Times New Roman" w:hAnsi="Times New Roman" w:cs="Times New Roman"/>
          <w:sz w:val="24"/>
          <w:szCs w:val="24"/>
        </w:rPr>
        <w:t>Steve Powell</w:t>
      </w:r>
      <w:r w:rsidR="008D5A15">
        <w:rPr>
          <w:rFonts w:ascii="Times New Roman" w:hAnsi="Times New Roman" w:cs="Times New Roman"/>
          <w:sz w:val="24"/>
          <w:szCs w:val="24"/>
        </w:rPr>
        <w:t xml:space="preserve">, Graham Shaw, </w:t>
      </w:r>
      <w:r>
        <w:rPr>
          <w:rFonts w:ascii="Times New Roman" w:hAnsi="Times New Roman" w:cs="Times New Roman"/>
          <w:sz w:val="24"/>
          <w:szCs w:val="24"/>
        </w:rPr>
        <w:t>Rita Woolley</w:t>
      </w:r>
      <w:r w:rsidR="008D5A15">
        <w:rPr>
          <w:rFonts w:ascii="Times New Roman" w:hAnsi="Times New Roman" w:cs="Times New Roman"/>
          <w:sz w:val="24"/>
          <w:szCs w:val="24"/>
        </w:rPr>
        <w:t xml:space="preserve">, </w:t>
      </w:r>
    </w:p>
    <w:p w14:paraId="5C493A49" w14:textId="77777777" w:rsidR="00AD1665" w:rsidRDefault="00AD1665"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p>
    <w:p w14:paraId="46A2F308" w14:textId="46559530" w:rsidR="008B7512" w:rsidRPr="00A476CD" w:rsidRDefault="008B7512"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rPr>
      </w:pPr>
      <w:r w:rsidRPr="00C44895">
        <w:rPr>
          <w:rFonts w:ascii="Times New Roman" w:hAnsi="Times New Roman" w:cs="Times New Roman"/>
          <w:b/>
          <w:i/>
          <w:color w:val="4F81BD" w:themeColor="accent1"/>
          <w:sz w:val="24"/>
          <w:szCs w:val="24"/>
          <w:u w:val="single"/>
        </w:rPr>
        <w:t>Chairman's Welcome</w:t>
      </w:r>
    </w:p>
    <w:p w14:paraId="74524249" w14:textId="28E7FAD7" w:rsidR="008B7512" w:rsidRPr="00A476CD" w:rsidRDefault="00893B04" w:rsidP="004C7465">
      <w:pPr>
        <w:widowControl w:val="0"/>
        <w:autoSpaceDE w:val="0"/>
        <w:autoSpaceDN w:val="0"/>
        <w:adjustRightInd w:val="0"/>
        <w:spacing w:before="120" w:line="300" w:lineRule="atLeast"/>
        <w:rPr>
          <w:rFonts w:ascii="Times New Roman" w:hAnsi="Times New Roman" w:cs="Times New Roman"/>
          <w:sz w:val="24"/>
          <w:szCs w:val="24"/>
        </w:rPr>
      </w:pPr>
      <w:r w:rsidRPr="00A476CD">
        <w:rPr>
          <w:rFonts w:ascii="Times New Roman" w:hAnsi="Times New Roman" w:cs="Times New Roman"/>
          <w:sz w:val="24"/>
          <w:szCs w:val="24"/>
        </w:rPr>
        <w:t>MB</w:t>
      </w:r>
      <w:r w:rsidR="008B7512" w:rsidRPr="00A476CD">
        <w:rPr>
          <w:rFonts w:ascii="Times New Roman" w:hAnsi="Times New Roman" w:cs="Times New Roman"/>
          <w:sz w:val="24"/>
          <w:szCs w:val="24"/>
        </w:rPr>
        <w:t xml:space="preserve"> welcomed all</w:t>
      </w:r>
      <w:r w:rsidR="00214B81">
        <w:rPr>
          <w:rFonts w:ascii="Times New Roman" w:hAnsi="Times New Roman" w:cs="Times New Roman"/>
          <w:sz w:val="24"/>
          <w:szCs w:val="24"/>
        </w:rPr>
        <w:t xml:space="preserve">, </w:t>
      </w:r>
      <w:r w:rsidR="007D3C8A" w:rsidRPr="007D3C8A">
        <w:rPr>
          <w:rFonts w:ascii="Times New Roman" w:hAnsi="Times New Roman" w:cs="Times New Roman"/>
          <w:sz w:val="24"/>
          <w:szCs w:val="24"/>
        </w:rPr>
        <w:t xml:space="preserve">thanked them for </w:t>
      </w:r>
      <w:r w:rsidR="00AD1665">
        <w:rPr>
          <w:rFonts w:ascii="Times New Roman" w:hAnsi="Times New Roman" w:cs="Times New Roman"/>
          <w:sz w:val="24"/>
          <w:szCs w:val="24"/>
        </w:rPr>
        <w:t>attending</w:t>
      </w:r>
      <w:r w:rsidR="007D3C8A">
        <w:rPr>
          <w:rFonts w:ascii="Times New Roman" w:hAnsi="Times New Roman" w:cs="Times New Roman"/>
          <w:bCs/>
          <w:iCs/>
          <w:sz w:val="24"/>
          <w:szCs w:val="24"/>
        </w:rPr>
        <w:t xml:space="preserve"> and handed over to RO to proceed with business</w:t>
      </w:r>
      <w:r w:rsidR="00623D5E">
        <w:rPr>
          <w:rFonts w:ascii="Times New Roman" w:hAnsi="Times New Roman" w:cs="Times New Roman"/>
          <w:bCs/>
          <w:iCs/>
          <w:sz w:val="24"/>
          <w:szCs w:val="24"/>
        </w:rPr>
        <w:t>.</w:t>
      </w:r>
    </w:p>
    <w:p w14:paraId="12C5D632" w14:textId="13E07A8B" w:rsidR="004C7465" w:rsidRDefault="00015DAE"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r>
        <w:rPr>
          <w:rFonts w:ascii="Times New Roman" w:hAnsi="Times New Roman" w:cs="Times New Roman"/>
          <w:b/>
          <w:i/>
          <w:color w:val="4F81BD" w:themeColor="accent1"/>
          <w:sz w:val="24"/>
          <w:szCs w:val="24"/>
          <w:u w:val="single"/>
        </w:rPr>
        <w:t xml:space="preserve"> </w:t>
      </w:r>
      <w:r w:rsidR="005A4EB6">
        <w:rPr>
          <w:rFonts w:ascii="Times New Roman" w:hAnsi="Times New Roman" w:cs="Times New Roman"/>
          <w:b/>
          <w:i/>
          <w:color w:val="4F81BD" w:themeColor="accent1"/>
          <w:sz w:val="24"/>
          <w:szCs w:val="24"/>
          <w:u w:val="single"/>
        </w:rPr>
        <w:t xml:space="preserve"> </w:t>
      </w:r>
    </w:p>
    <w:p w14:paraId="4AB6F064" w14:textId="3F604B5B" w:rsidR="00893B04" w:rsidRPr="00C44895" w:rsidRDefault="00893B04" w:rsidP="004C7465">
      <w:pPr>
        <w:widowControl w:val="0"/>
        <w:autoSpaceDE w:val="0"/>
        <w:autoSpaceDN w:val="0"/>
        <w:adjustRightInd w:val="0"/>
        <w:spacing w:before="120" w:line="300" w:lineRule="atLeast"/>
        <w:rPr>
          <w:rFonts w:ascii="Times New Roman" w:hAnsi="Times New Roman" w:cs="Times New Roman"/>
          <w:color w:val="4F81BD" w:themeColor="accent1"/>
          <w:sz w:val="24"/>
          <w:szCs w:val="24"/>
          <w:u w:val="single"/>
        </w:rPr>
      </w:pPr>
      <w:r w:rsidRPr="00C44895">
        <w:rPr>
          <w:rFonts w:ascii="Times New Roman" w:hAnsi="Times New Roman" w:cs="Times New Roman"/>
          <w:b/>
          <w:i/>
          <w:color w:val="4F81BD" w:themeColor="accent1"/>
          <w:sz w:val="24"/>
          <w:szCs w:val="24"/>
          <w:u w:val="single"/>
        </w:rPr>
        <w:t>Minutes of previous AGM,</w:t>
      </w:r>
      <w:r w:rsidR="00AD1665">
        <w:rPr>
          <w:rFonts w:ascii="Times New Roman" w:hAnsi="Times New Roman" w:cs="Times New Roman"/>
          <w:b/>
          <w:i/>
          <w:color w:val="4F81BD" w:themeColor="accent1"/>
          <w:sz w:val="24"/>
          <w:szCs w:val="24"/>
          <w:u w:val="single"/>
        </w:rPr>
        <w:t xml:space="preserve"> 31</w:t>
      </w:r>
      <w:r w:rsidRPr="00C44895">
        <w:rPr>
          <w:rFonts w:ascii="Times New Roman" w:hAnsi="Times New Roman" w:cs="Times New Roman"/>
          <w:b/>
          <w:i/>
          <w:color w:val="4F81BD" w:themeColor="accent1"/>
          <w:sz w:val="24"/>
          <w:szCs w:val="24"/>
          <w:u w:val="single"/>
        </w:rPr>
        <w:t xml:space="preserve"> August 201</w:t>
      </w:r>
      <w:r w:rsidR="00AD1665">
        <w:rPr>
          <w:rFonts w:ascii="Times New Roman" w:hAnsi="Times New Roman" w:cs="Times New Roman"/>
          <w:b/>
          <w:i/>
          <w:color w:val="4F81BD" w:themeColor="accent1"/>
          <w:sz w:val="24"/>
          <w:szCs w:val="24"/>
          <w:u w:val="single"/>
        </w:rPr>
        <w:t>9</w:t>
      </w:r>
    </w:p>
    <w:p w14:paraId="6730F6F4" w14:textId="475D9E11" w:rsidR="00893B04" w:rsidRPr="00A476CD" w:rsidRDefault="007D3C8A" w:rsidP="004C7465">
      <w:pPr>
        <w:widowControl w:val="0"/>
        <w:autoSpaceDE w:val="0"/>
        <w:autoSpaceDN w:val="0"/>
        <w:adjustRightInd w:val="0"/>
        <w:spacing w:before="120" w:line="300" w:lineRule="atLeast"/>
        <w:rPr>
          <w:rFonts w:ascii="Times New Roman" w:hAnsi="Times New Roman" w:cs="Times New Roman"/>
          <w:sz w:val="24"/>
          <w:szCs w:val="24"/>
        </w:rPr>
      </w:pPr>
      <w:r>
        <w:rPr>
          <w:rFonts w:ascii="Times New Roman" w:hAnsi="Times New Roman" w:cs="Times New Roman"/>
          <w:sz w:val="24"/>
          <w:szCs w:val="24"/>
        </w:rPr>
        <w:t>Last year’s M</w:t>
      </w:r>
      <w:r w:rsidR="00893B04" w:rsidRPr="00A476CD">
        <w:rPr>
          <w:rFonts w:ascii="Times New Roman" w:hAnsi="Times New Roman" w:cs="Times New Roman"/>
          <w:sz w:val="24"/>
          <w:szCs w:val="24"/>
        </w:rPr>
        <w:t xml:space="preserve">inutes </w:t>
      </w:r>
      <w:r w:rsidR="00144BA1">
        <w:rPr>
          <w:rFonts w:ascii="Times New Roman" w:hAnsi="Times New Roman" w:cs="Times New Roman"/>
          <w:sz w:val="24"/>
          <w:szCs w:val="24"/>
        </w:rPr>
        <w:t xml:space="preserve">as distributed with today’s Agenda </w:t>
      </w:r>
      <w:r w:rsidR="00893B04" w:rsidRPr="00A476CD">
        <w:rPr>
          <w:rFonts w:ascii="Times New Roman" w:hAnsi="Times New Roman" w:cs="Times New Roman"/>
          <w:sz w:val="24"/>
          <w:szCs w:val="24"/>
        </w:rPr>
        <w:t>were approved</w:t>
      </w:r>
      <w:r>
        <w:rPr>
          <w:rFonts w:ascii="Times New Roman" w:hAnsi="Times New Roman" w:cs="Times New Roman"/>
          <w:sz w:val="24"/>
          <w:szCs w:val="24"/>
        </w:rPr>
        <w:t xml:space="preserve"> without comment</w:t>
      </w:r>
      <w:r w:rsidR="00F90E86">
        <w:rPr>
          <w:rFonts w:ascii="Times New Roman" w:hAnsi="Times New Roman" w:cs="Times New Roman"/>
          <w:sz w:val="24"/>
          <w:szCs w:val="24"/>
        </w:rPr>
        <w:t xml:space="preserve">. </w:t>
      </w:r>
    </w:p>
    <w:p w14:paraId="5C7EEB8B" w14:textId="77777777" w:rsidR="004C7465" w:rsidRDefault="004C7465"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p>
    <w:p w14:paraId="0C1F2BD6" w14:textId="502E9574" w:rsidR="00893B04" w:rsidRPr="00C44895" w:rsidRDefault="00893B04"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r w:rsidRPr="00C44895">
        <w:rPr>
          <w:rFonts w:ascii="Times New Roman" w:hAnsi="Times New Roman" w:cs="Times New Roman"/>
          <w:b/>
          <w:i/>
          <w:color w:val="4F81BD" w:themeColor="accent1"/>
          <w:sz w:val="24"/>
          <w:szCs w:val="24"/>
          <w:u w:val="single"/>
        </w:rPr>
        <w:t>Matters Arising from Previous Minutes</w:t>
      </w:r>
    </w:p>
    <w:p w14:paraId="59A0A9C4" w14:textId="77777777" w:rsidR="00AD1665" w:rsidRDefault="00AD1665" w:rsidP="004C7465">
      <w:pPr>
        <w:widowControl w:val="0"/>
        <w:autoSpaceDE w:val="0"/>
        <w:autoSpaceDN w:val="0"/>
        <w:adjustRightInd w:val="0"/>
        <w:spacing w:before="120" w:line="300" w:lineRule="atLeast"/>
        <w:rPr>
          <w:rFonts w:ascii="Times New Roman" w:hAnsi="Times New Roman" w:cs="Times New Roman"/>
          <w:sz w:val="24"/>
          <w:szCs w:val="24"/>
        </w:rPr>
      </w:pPr>
      <w:r>
        <w:rPr>
          <w:rFonts w:ascii="Times New Roman" w:hAnsi="Times New Roman" w:cs="Times New Roman"/>
          <w:sz w:val="24"/>
          <w:szCs w:val="24"/>
        </w:rPr>
        <w:t xml:space="preserve">None </w:t>
      </w:r>
    </w:p>
    <w:p w14:paraId="5417B763" w14:textId="77777777" w:rsidR="00AD1665" w:rsidRDefault="00AD1665"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p>
    <w:p w14:paraId="48298662" w14:textId="039DB43A" w:rsidR="00144BA1" w:rsidRPr="00144BA1" w:rsidRDefault="00AD1665"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r w:rsidRPr="00AD1665">
        <w:rPr>
          <w:rFonts w:ascii="Times New Roman" w:hAnsi="Times New Roman" w:cs="Times New Roman"/>
          <w:b/>
          <w:i/>
          <w:color w:val="4F81BD" w:themeColor="accent1"/>
          <w:sz w:val="24"/>
          <w:szCs w:val="24"/>
          <w:u w:val="single"/>
        </w:rPr>
        <w:t>O</w:t>
      </w:r>
      <w:r w:rsidR="00144BA1" w:rsidRPr="00144BA1">
        <w:rPr>
          <w:rFonts w:ascii="Times New Roman" w:hAnsi="Times New Roman" w:cs="Times New Roman"/>
          <w:b/>
          <w:i/>
          <w:color w:val="4F81BD" w:themeColor="accent1"/>
          <w:sz w:val="24"/>
          <w:szCs w:val="24"/>
          <w:u w:val="single"/>
        </w:rPr>
        <w:t>fficer Reports</w:t>
      </w:r>
    </w:p>
    <w:p w14:paraId="593BE2B0" w14:textId="42C2EFFF" w:rsidR="00144BA1" w:rsidRDefault="00144BA1" w:rsidP="004C7465">
      <w:pPr>
        <w:widowControl w:val="0"/>
        <w:autoSpaceDE w:val="0"/>
        <w:autoSpaceDN w:val="0"/>
        <w:adjustRightInd w:val="0"/>
        <w:spacing w:before="120" w:line="300" w:lineRule="atLeast"/>
        <w:rPr>
          <w:rFonts w:ascii="Times New Roman" w:hAnsi="Times New Roman" w:cs="Times New Roman"/>
          <w:sz w:val="24"/>
          <w:szCs w:val="24"/>
        </w:rPr>
      </w:pPr>
      <w:r>
        <w:rPr>
          <w:rFonts w:ascii="Times New Roman" w:hAnsi="Times New Roman" w:cs="Times New Roman"/>
          <w:sz w:val="24"/>
          <w:szCs w:val="24"/>
        </w:rPr>
        <w:t>Annual Reports had been received from the Chairman (MB), Treasurer (TF), Secretary (RO), Lead Coach (</w:t>
      </w:r>
      <w:r w:rsidR="00AD1665">
        <w:rPr>
          <w:rFonts w:ascii="Times New Roman" w:hAnsi="Times New Roman" w:cs="Times New Roman"/>
          <w:sz w:val="24"/>
          <w:szCs w:val="24"/>
        </w:rPr>
        <w:t>KB</w:t>
      </w:r>
      <w:r>
        <w:rPr>
          <w:rFonts w:ascii="Times New Roman" w:hAnsi="Times New Roman" w:cs="Times New Roman"/>
          <w:sz w:val="24"/>
          <w:szCs w:val="24"/>
        </w:rPr>
        <w:t xml:space="preserve">), Records Officer (PB), </w:t>
      </w:r>
      <w:r w:rsidR="00AD1665">
        <w:rPr>
          <w:rFonts w:ascii="Times New Roman" w:hAnsi="Times New Roman" w:cs="Times New Roman"/>
          <w:sz w:val="24"/>
          <w:szCs w:val="24"/>
        </w:rPr>
        <w:t xml:space="preserve">and </w:t>
      </w:r>
      <w:r>
        <w:rPr>
          <w:rFonts w:ascii="Times New Roman" w:hAnsi="Times New Roman" w:cs="Times New Roman"/>
          <w:sz w:val="24"/>
          <w:szCs w:val="24"/>
        </w:rPr>
        <w:t>Equipment Officer (</w:t>
      </w:r>
      <w:r w:rsidR="00AD1665">
        <w:rPr>
          <w:rFonts w:ascii="Times New Roman" w:hAnsi="Times New Roman" w:cs="Times New Roman"/>
          <w:sz w:val="24"/>
          <w:szCs w:val="24"/>
        </w:rPr>
        <w:t>RC</w:t>
      </w:r>
      <w:r>
        <w:rPr>
          <w:rFonts w:ascii="Times New Roman" w:hAnsi="Times New Roman" w:cs="Times New Roman"/>
          <w:sz w:val="24"/>
          <w:szCs w:val="24"/>
        </w:rPr>
        <w:t>)</w:t>
      </w:r>
      <w:r w:rsidR="00AD1665">
        <w:rPr>
          <w:rFonts w:ascii="Times New Roman" w:hAnsi="Times New Roman" w:cs="Times New Roman"/>
          <w:sz w:val="24"/>
          <w:szCs w:val="24"/>
        </w:rPr>
        <w:t xml:space="preserve"> and had already been distributed to the membership. Our </w:t>
      </w:r>
      <w:r>
        <w:rPr>
          <w:rFonts w:ascii="Times New Roman" w:hAnsi="Times New Roman" w:cs="Times New Roman"/>
          <w:sz w:val="24"/>
          <w:szCs w:val="24"/>
        </w:rPr>
        <w:t xml:space="preserve">Landowner (GB) </w:t>
      </w:r>
      <w:r w:rsidR="00AD1665">
        <w:rPr>
          <w:rFonts w:ascii="Times New Roman" w:hAnsi="Times New Roman" w:cs="Times New Roman"/>
          <w:sz w:val="24"/>
          <w:szCs w:val="24"/>
        </w:rPr>
        <w:t xml:space="preserve">gave his report orally </w:t>
      </w:r>
      <w:r w:rsidR="00F90E86">
        <w:rPr>
          <w:rFonts w:ascii="Times New Roman" w:hAnsi="Times New Roman" w:cs="Times New Roman"/>
          <w:sz w:val="24"/>
          <w:szCs w:val="24"/>
        </w:rPr>
        <w:t>A copy of each</w:t>
      </w:r>
      <w:r w:rsidR="0035513F">
        <w:rPr>
          <w:rFonts w:ascii="Times New Roman" w:hAnsi="Times New Roman" w:cs="Times New Roman"/>
          <w:sz w:val="24"/>
          <w:szCs w:val="24"/>
        </w:rPr>
        <w:t xml:space="preserve"> written</w:t>
      </w:r>
      <w:r w:rsidR="00F90E86">
        <w:rPr>
          <w:rFonts w:ascii="Times New Roman" w:hAnsi="Times New Roman" w:cs="Times New Roman"/>
          <w:sz w:val="24"/>
          <w:szCs w:val="24"/>
        </w:rPr>
        <w:t xml:space="preserve"> Report is attached to </w:t>
      </w:r>
      <w:r w:rsidR="0035513F">
        <w:rPr>
          <w:rFonts w:ascii="Times New Roman" w:hAnsi="Times New Roman" w:cs="Times New Roman"/>
          <w:sz w:val="24"/>
          <w:szCs w:val="24"/>
        </w:rPr>
        <w:t>the</w:t>
      </w:r>
      <w:r w:rsidR="00F90E86">
        <w:rPr>
          <w:rFonts w:ascii="Times New Roman" w:hAnsi="Times New Roman" w:cs="Times New Roman"/>
          <w:sz w:val="24"/>
          <w:szCs w:val="24"/>
        </w:rPr>
        <w:t xml:space="preserve"> original copy of the</w:t>
      </w:r>
      <w:r w:rsidR="00623D5E">
        <w:rPr>
          <w:rFonts w:ascii="Times New Roman" w:hAnsi="Times New Roman" w:cs="Times New Roman"/>
          <w:sz w:val="24"/>
          <w:szCs w:val="24"/>
        </w:rPr>
        <w:t>se</w:t>
      </w:r>
      <w:r w:rsidR="00F90E86">
        <w:rPr>
          <w:rFonts w:ascii="Times New Roman" w:hAnsi="Times New Roman" w:cs="Times New Roman"/>
          <w:sz w:val="24"/>
          <w:szCs w:val="24"/>
        </w:rPr>
        <w:t xml:space="preserve"> Minutes held by the Secretary</w:t>
      </w:r>
      <w:r w:rsidR="0035513F">
        <w:rPr>
          <w:rFonts w:ascii="Times New Roman" w:hAnsi="Times New Roman" w:cs="Times New Roman"/>
          <w:sz w:val="24"/>
          <w:szCs w:val="24"/>
        </w:rPr>
        <w:t>; these reports were not therefore read out at the meeting.</w:t>
      </w:r>
    </w:p>
    <w:p w14:paraId="1399CD8F" w14:textId="4EE5F87F" w:rsidR="004C7465" w:rsidRDefault="000C796D"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r>
        <w:rPr>
          <w:rFonts w:ascii="Times New Roman" w:hAnsi="Times New Roman" w:cs="Times New Roman"/>
          <w:sz w:val="24"/>
          <w:szCs w:val="24"/>
        </w:rPr>
        <w:t xml:space="preserve">MS had issued the Annual Accounts with his report and these had been inspected and checked by Caroline Shaw. </w:t>
      </w:r>
    </w:p>
    <w:p w14:paraId="0E624D37" w14:textId="77777777" w:rsidR="0035513F" w:rsidRDefault="0035513F"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p>
    <w:p w14:paraId="3C8D5174" w14:textId="286318AC" w:rsidR="000C796D" w:rsidRDefault="000C796D"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r>
        <w:rPr>
          <w:rFonts w:ascii="Times New Roman" w:hAnsi="Times New Roman" w:cs="Times New Roman"/>
          <w:b/>
          <w:i/>
          <w:color w:val="4F81BD" w:themeColor="accent1"/>
          <w:sz w:val="24"/>
          <w:szCs w:val="24"/>
          <w:u w:val="single"/>
        </w:rPr>
        <w:t>Matters arising from or in</w:t>
      </w:r>
      <w:r w:rsidR="00C21A3D">
        <w:rPr>
          <w:rFonts w:ascii="Times New Roman" w:hAnsi="Times New Roman" w:cs="Times New Roman"/>
          <w:b/>
          <w:i/>
          <w:color w:val="4F81BD" w:themeColor="accent1"/>
          <w:sz w:val="24"/>
          <w:szCs w:val="24"/>
          <w:u w:val="single"/>
        </w:rPr>
        <w:t xml:space="preserve"> </w:t>
      </w:r>
      <w:r>
        <w:rPr>
          <w:rFonts w:ascii="Times New Roman" w:hAnsi="Times New Roman" w:cs="Times New Roman"/>
          <w:b/>
          <w:i/>
          <w:color w:val="4F81BD" w:themeColor="accent1"/>
          <w:sz w:val="24"/>
          <w:szCs w:val="24"/>
          <w:u w:val="single"/>
        </w:rPr>
        <w:t>addition to the Officer Reports</w:t>
      </w:r>
    </w:p>
    <w:p w14:paraId="1D610DC6" w14:textId="2F5A3627" w:rsidR="000C796D" w:rsidRDefault="000C796D" w:rsidP="004C7465">
      <w:pPr>
        <w:widowControl w:val="0"/>
        <w:autoSpaceDE w:val="0"/>
        <w:autoSpaceDN w:val="0"/>
        <w:adjustRightInd w:val="0"/>
        <w:spacing w:before="120" w:line="300" w:lineRule="atLeast"/>
        <w:rPr>
          <w:rFonts w:ascii="Times New Roman" w:hAnsi="Times New Roman" w:cs="Times New Roman"/>
          <w:bCs/>
          <w:iCs/>
          <w:color w:val="4F81BD" w:themeColor="accent1"/>
          <w:sz w:val="24"/>
          <w:szCs w:val="24"/>
        </w:rPr>
      </w:pPr>
    </w:p>
    <w:p w14:paraId="32DC4C1D" w14:textId="7DB2D536" w:rsidR="000C796D" w:rsidRDefault="000C796D" w:rsidP="004C7465">
      <w:pPr>
        <w:widowControl w:val="0"/>
        <w:autoSpaceDE w:val="0"/>
        <w:autoSpaceDN w:val="0"/>
        <w:adjustRightInd w:val="0"/>
        <w:spacing w:before="120" w:line="300" w:lineRule="atLeast"/>
        <w:rPr>
          <w:rFonts w:ascii="Times New Roman" w:hAnsi="Times New Roman" w:cs="Times New Roman"/>
          <w:bCs/>
          <w:iCs/>
          <w:sz w:val="24"/>
          <w:szCs w:val="24"/>
        </w:rPr>
      </w:pPr>
      <w:r w:rsidRPr="000C796D">
        <w:rPr>
          <w:rFonts w:ascii="Times New Roman" w:hAnsi="Times New Roman" w:cs="Times New Roman"/>
          <w:b/>
          <w:iCs/>
          <w:color w:val="4F81BD" w:themeColor="accent1"/>
          <w:sz w:val="24"/>
          <w:szCs w:val="24"/>
        </w:rPr>
        <w:t>Chairman</w:t>
      </w:r>
      <w:r>
        <w:rPr>
          <w:rFonts w:ascii="Times New Roman" w:hAnsi="Times New Roman" w:cs="Times New Roman"/>
          <w:bCs/>
          <w:iCs/>
          <w:color w:val="4F81BD" w:themeColor="accent1"/>
          <w:sz w:val="24"/>
          <w:szCs w:val="24"/>
        </w:rPr>
        <w:t xml:space="preserve">:  </w:t>
      </w:r>
      <w:r w:rsidRPr="0035513F">
        <w:rPr>
          <w:rFonts w:ascii="Times New Roman" w:hAnsi="Times New Roman" w:cs="Times New Roman"/>
          <w:b/>
          <w:iCs/>
          <w:sz w:val="24"/>
          <w:szCs w:val="24"/>
        </w:rPr>
        <w:t>MB</w:t>
      </w:r>
      <w:r>
        <w:rPr>
          <w:rFonts w:ascii="Times New Roman" w:hAnsi="Times New Roman" w:cs="Times New Roman"/>
          <w:bCs/>
          <w:iCs/>
          <w:sz w:val="24"/>
          <w:szCs w:val="24"/>
        </w:rPr>
        <w:t xml:space="preserve"> commented that the existing system he was running for booking shooting slots has been working well and it was unfortunately not possible to economically implement an on-line automated system</w:t>
      </w:r>
      <w:r w:rsidR="0035513F">
        <w:rPr>
          <w:rFonts w:ascii="Times New Roman" w:hAnsi="Times New Roman" w:cs="Times New Roman"/>
          <w:bCs/>
          <w:iCs/>
          <w:sz w:val="24"/>
          <w:szCs w:val="24"/>
        </w:rPr>
        <w:t>.</w:t>
      </w:r>
    </w:p>
    <w:p w14:paraId="50AA83AF" w14:textId="36AC6D95" w:rsidR="0035513F" w:rsidRDefault="0035513F" w:rsidP="004C7465">
      <w:pPr>
        <w:widowControl w:val="0"/>
        <w:autoSpaceDE w:val="0"/>
        <w:autoSpaceDN w:val="0"/>
        <w:adjustRightInd w:val="0"/>
        <w:spacing w:before="120" w:line="300" w:lineRule="atLeast"/>
        <w:rPr>
          <w:rFonts w:ascii="Times New Roman" w:hAnsi="Times New Roman" w:cs="Times New Roman"/>
          <w:bCs/>
          <w:iCs/>
          <w:sz w:val="24"/>
          <w:szCs w:val="24"/>
        </w:rPr>
      </w:pPr>
      <w:r>
        <w:rPr>
          <w:rFonts w:ascii="Times New Roman" w:hAnsi="Times New Roman" w:cs="Times New Roman"/>
          <w:bCs/>
          <w:iCs/>
          <w:sz w:val="24"/>
          <w:szCs w:val="24"/>
        </w:rPr>
        <w:t xml:space="preserve">He regretted that </w:t>
      </w:r>
      <w:r w:rsidR="00E6680A">
        <w:rPr>
          <w:rFonts w:ascii="Times New Roman" w:hAnsi="Times New Roman" w:cs="Times New Roman"/>
          <w:bCs/>
          <w:iCs/>
          <w:sz w:val="24"/>
          <w:szCs w:val="24"/>
        </w:rPr>
        <w:t>indoor</w:t>
      </w:r>
      <w:r>
        <w:rPr>
          <w:rFonts w:ascii="Times New Roman" w:hAnsi="Times New Roman" w:cs="Times New Roman"/>
          <w:bCs/>
          <w:iCs/>
          <w:sz w:val="24"/>
          <w:szCs w:val="24"/>
        </w:rPr>
        <w:t xml:space="preserve"> shooting at Putley and in the winter at Tarrington was still not possible or practicable, </w:t>
      </w:r>
    </w:p>
    <w:p w14:paraId="677B0AFB" w14:textId="5143B4BA" w:rsidR="0035513F" w:rsidRDefault="0035513F" w:rsidP="0035513F">
      <w:pPr>
        <w:widowControl w:val="0"/>
        <w:autoSpaceDE w:val="0"/>
        <w:autoSpaceDN w:val="0"/>
        <w:adjustRightInd w:val="0"/>
        <w:spacing w:before="120" w:line="300" w:lineRule="atLeast"/>
        <w:rPr>
          <w:rFonts w:ascii="Times New Roman" w:hAnsi="Times New Roman" w:cs="Times New Roman"/>
          <w:sz w:val="24"/>
          <w:szCs w:val="24"/>
        </w:rPr>
      </w:pPr>
      <w:r w:rsidRPr="0035513F">
        <w:rPr>
          <w:rFonts w:ascii="Times New Roman" w:hAnsi="Times New Roman" w:cs="Times New Roman"/>
          <w:b/>
          <w:iCs/>
          <w:color w:val="4F81BD" w:themeColor="accent1"/>
          <w:sz w:val="24"/>
          <w:szCs w:val="24"/>
        </w:rPr>
        <w:t>Treasurer</w:t>
      </w:r>
      <w:r>
        <w:rPr>
          <w:rFonts w:ascii="Times New Roman" w:hAnsi="Times New Roman" w:cs="Times New Roman"/>
          <w:b/>
          <w:iCs/>
          <w:color w:val="4F81BD" w:themeColor="accent1"/>
          <w:sz w:val="24"/>
          <w:szCs w:val="24"/>
        </w:rPr>
        <w:t xml:space="preserve">: </w:t>
      </w:r>
      <w:r w:rsidRPr="0035513F">
        <w:rPr>
          <w:rFonts w:ascii="Times New Roman" w:hAnsi="Times New Roman" w:cs="Times New Roman"/>
          <w:b/>
          <w:iCs/>
          <w:sz w:val="24"/>
          <w:szCs w:val="24"/>
        </w:rPr>
        <w:t>MS</w:t>
      </w:r>
      <w:r w:rsidRPr="0035513F">
        <w:rPr>
          <w:rFonts w:ascii="Times New Roman" w:hAnsi="Times New Roman" w:cs="Times New Roman"/>
          <w:bCs/>
          <w:iCs/>
          <w:sz w:val="24"/>
          <w:szCs w:val="24"/>
        </w:rPr>
        <w:t xml:space="preserve"> thanked Caroline Shaw for auditing the accounts</w:t>
      </w:r>
      <w:r>
        <w:rPr>
          <w:rFonts w:ascii="Times New Roman" w:hAnsi="Times New Roman" w:cs="Times New Roman"/>
          <w:b/>
          <w:iCs/>
          <w:color w:val="4F81BD" w:themeColor="accent1"/>
          <w:sz w:val="24"/>
          <w:szCs w:val="24"/>
        </w:rPr>
        <w:t xml:space="preserve">. </w:t>
      </w:r>
      <w:r>
        <w:rPr>
          <w:rFonts w:ascii="Times New Roman" w:hAnsi="Times New Roman" w:cs="Times New Roman"/>
          <w:sz w:val="24"/>
          <w:szCs w:val="24"/>
        </w:rPr>
        <w:t>Adoption of The Annual Accounts was proposed by RC and seconded by PB and were approved and adopted unanimously.</w:t>
      </w:r>
      <w:r w:rsidR="00B26434">
        <w:rPr>
          <w:rFonts w:ascii="Times New Roman" w:hAnsi="Times New Roman" w:cs="Times New Roman"/>
          <w:sz w:val="24"/>
          <w:szCs w:val="24"/>
        </w:rPr>
        <w:t xml:space="preserve"> Caroline said she had become aware from the Accounts of the many things that MB and RO were doing in the background to help the club to function.</w:t>
      </w:r>
    </w:p>
    <w:p w14:paraId="358CE803" w14:textId="6D75A84F" w:rsidR="0035513F" w:rsidRDefault="0035513F" w:rsidP="0035513F">
      <w:pPr>
        <w:widowControl w:val="0"/>
        <w:autoSpaceDE w:val="0"/>
        <w:autoSpaceDN w:val="0"/>
        <w:adjustRightInd w:val="0"/>
        <w:spacing w:before="120" w:line="300" w:lineRule="atLeast"/>
        <w:rPr>
          <w:rFonts w:ascii="Times New Roman" w:hAnsi="Times New Roman" w:cs="Times New Roman"/>
          <w:bCs/>
          <w:iCs/>
          <w:sz w:val="24"/>
          <w:szCs w:val="24"/>
        </w:rPr>
      </w:pPr>
      <w:r w:rsidRPr="0035513F">
        <w:rPr>
          <w:rFonts w:ascii="Times New Roman" w:hAnsi="Times New Roman" w:cs="Times New Roman"/>
          <w:b/>
          <w:iCs/>
          <w:color w:val="4F81BD" w:themeColor="accent1"/>
          <w:sz w:val="24"/>
          <w:szCs w:val="24"/>
        </w:rPr>
        <w:t>Secretary:</w:t>
      </w:r>
      <w:r>
        <w:rPr>
          <w:rFonts w:ascii="Times New Roman" w:hAnsi="Times New Roman" w:cs="Times New Roman"/>
          <w:b/>
          <w:iCs/>
          <w:color w:val="4F81BD" w:themeColor="accent1"/>
          <w:sz w:val="24"/>
          <w:szCs w:val="24"/>
        </w:rPr>
        <w:t xml:space="preserve"> </w:t>
      </w:r>
      <w:r w:rsidRPr="0035513F">
        <w:rPr>
          <w:rFonts w:ascii="Times New Roman" w:hAnsi="Times New Roman" w:cs="Times New Roman"/>
          <w:b/>
          <w:iCs/>
          <w:sz w:val="24"/>
          <w:szCs w:val="24"/>
        </w:rPr>
        <w:t>RO</w:t>
      </w:r>
      <w:r>
        <w:rPr>
          <w:rFonts w:ascii="Times New Roman" w:hAnsi="Times New Roman" w:cs="Times New Roman"/>
          <w:b/>
          <w:iCs/>
          <w:sz w:val="24"/>
          <w:szCs w:val="24"/>
        </w:rPr>
        <w:t xml:space="preserve"> </w:t>
      </w:r>
      <w:r w:rsidRPr="00C21A3D">
        <w:rPr>
          <w:rFonts w:ascii="Times New Roman" w:hAnsi="Times New Roman" w:cs="Times New Roman"/>
          <w:bCs/>
          <w:iCs/>
          <w:sz w:val="24"/>
          <w:szCs w:val="24"/>
        </w:rPr>
        <w:t xml:space="preserve">drew attention to his </w:t>
      </w:r>
      <w:r w:rsidR="00C21A3D">
        <w:rPr>
          <w:rFonts w:ascii="Times New Roman" w:hAnsi="Times New Roman" w:cs="Times New Roman"/>
          <w:bCs/>
          <w:iCs/>
          <w:sz w:val="24"/>
          <w:szCs w:val="24"/>
        </w:rPr>
        <w:t>intention to hand over his post to another member, that member serving as an understudy if and as necessary before taking over during the next season.</w:t>
      </w:r>
    </w:p>
    <w:p w14:paraId="55C6DDB4" w14:textId="1A9534E1" w:rsidR="00C21A3D" w:rsidRDefault="00C21A3D" w:rsidP="0035513F">
      <w:pPr>
        <w:widowControl w:val="0"/>
        <w:autoSpaceDE w:val="0"/>
        <w:autoSpaceDN w:val="0"/>
        <w:adjustRightInd w:val="0"/>
        <w:spacing w:before="120" w:line="300" w:lineRule="atLeast"/>
        <w:rPr>
          <w:rFonts w:ascii="Times New Roman" w:hAnsi="Times New Roman" w:cs="Times New Roman"/>
          <w:bCs/>
          <w:iCs/>
          <w:sz w:val="24"/>
          <w:szCs w:val="24"/>
        </w:rPr>
      </w:pPr>
      <w:r w:rsidRPr="00C21A3D">
        <w:rPr>
          <w:rFonts w:ascii="Times New Roman" w:hAnsi="Times New Roman" w:cs="Times New Roman"/>
          <w:b/>
          <w:iCs/>
          <w:color w:val="4F81BD" w:themeColor="accent1"/>
          <w:sz w:val="24"/>
          <w:szCs w:val="24"/>
        </w:rPr>
        <w:t>Lead Coach</w:t>
      </w:r>
      <w:r>
        <w:rPr>
          <w:rFonts w:ascii="Times New Roman" w:hAnsi="Times New Roman" w:cs="Times New Roman"/>
          <w:b/>
          <w:iCs/>
          <w:color w:val="4F81BD" w:themeColor="accent1"/>
          <w:sz w:val="24"/>
          <w:szCs w:val="24"/>
        </w:rPr>
        <w:t xml:space="preserve">: </w:t>
      </w:r>
      <w:r w:rsidRPr="00C21A3D">
        <w:rPr>
          <w:rFonts w:ascii="Times New Roman" w:hAnsi="Times New Roman" w:cs="Times New Roman"/>
          <w:b/>
          <w:iCs/>
          <w:sz w:val="24"/>
          <w:szCs w:val="24"/>
        </w:rPr>
        <w:t>K</w:t>
      </w:r>
      <w:r w:rsidR="00B26434">
        <w:rPr>
          <w:rFonts w:ascii="Times New Roman" w:hAnsi="Times New Roman" w:cs="Times New Roman"/>
          <w:b/>
          <w:iCs/>
          <w:sz w:val="24"/>
          <w:szCs w:val="24"/>
        </w:rPr>
        <w:t>B</w:t>
      </w:r>
      <w:r w:rsidRPr="00C21A3D">
        <w:rPr>
          <w:rFonts w:ascii="Times New Roman" w:hAnsi="Times New Roman" w:cs="Times New Roman"/>
          <w:bCs/>
          <w:iCs/>
          <w:sz w:val="24"/>
          <w:szCs w:val="24"/>
        </w:rPr>
        <w:t xml:space="preserve"> had nothing further to add to her report.</w:t>
      </w:r>
    </w:p>
    <w:p w14:paraId="248B3932" w14:textId="4193BF39" w:rsidR="00C21A3D" w:rsidRPr="00C21A3D" w:rsidRDefault="00C21A3D" w:rsidP="0035513F">
      <w:pPr>
        <w:widowControl w:val="0"/>
        <w:autoSpaceDE w:val="0"/>
        <w:autoSpaceDN w:val="0"/>
        <w:adjustRightInd w:val="0"/>
        <w:spacing w:before="120" w:line="300" w:lineRule="atLeast"/>
        <w:rPr>
          <w:rFonts w:ascii="Times New Roman" w:hAnsi="Times New Roman" w:cs="Times New Roman"/>
          <w:bCs/>
          <w:iCs/>
          <w:sz w:val="24"/>
          <w:szCs w:val="24"/>
        </w:rPr>
      </w:pPr>
      <w:r w:rsidRPr="00C21A3D">
        <w:rPr>
          <w:rFonts w:ascii="Times New Roman" w:hAnsi="Times New Roman" w:cs="Times New Roman"/>
          <w:b/>
          <w:iCs/>
          <w:color w:val="4F81BD" w:themeColor="accent1"/>
          <w:sz w:val="24"/>
          <w:szCs w:val="24"/>
        </w:rPr>
        <w:t>Records Officer</w:t>
      </w:r>
      <w:r>
        <w:rPr>
          <w:rFonts w:ascii="Times New Roman" w:hAnsi="Times New Roman" w:cs="Times New Roman"/>
          <w:b/>
          <w:iCs/>
          <w:color w:val="4F81BD" w:themeColor="accent1"/>
          <w:sz w:val="24"/>
          <w:szCs w:val="24"/>
        </w:rPr>
        <w:t xml:space="preserve">: </w:t>
      </w:r>
      <w:r w:rsidRPr="00C21A3D">
        <w:rPr>
          <w:rFonts w:ascii="Times New Roman" w:hAnsi="Times New Roman" w:cs="Times New Roman"/>
          <w:b/>
          <w:iCs/>
          <w:sz w:val="24"/>
          <w:szCs w:val="24"/>
        </w:rPr>
        <w:t>PB</w:t>
      </w:r>
      <w:r>
        <w:rPr>
          <w:rFonts w:ascii="Times New Roman" w:hAnsi="Times New Roman" w:cs="Times New Roman"/>
          <w:b/>
          <w:iCs/>
          <w:sz w:val="24"/>
          <w:szCs w:val="24"/>
        </w:rPr>
        <w:t xml:space="preserve"> </w:t>
      </w:r>
      <w:r w:rsidRPr="00C21A3D">
        <w:rPr>
          <w:rFonts w:ascii="Times New Roman" w:hAnsi="Times New Roman" w:cs="Times New Roman"/>
          <w:bCs/>
          <w:iCs/>
          <w:sz w:val="24"/>
          <w:szCs w:val="24"/>
        </w:rPr>
        <w:t xml:space="preserve">asked the meeting to </w:t>
      </w:r>
      <w:r>
        <w:rPr>
          <w:rFonts w:ascii="Times New Roman" w:hAnsi="Times New Roman" w:cs="Times New Roman"/>
          <w:bCs/>
          <w:iCs/>
          <w:sz w:val="24"/>
          <w:szCs w:val="24"/>
        </w:rPr>
        <w:t>congratulate</w:t>
      </w:r>
      <w:r w:rsidRPr="00C21A3D">
        <w:rPr>
          <w:rFonts w:ascii="Times New Roman" w:hAnsi="Times New Roman" w:cs="Times New Roman"/>
          <w:bCs/>
          <w:iCs/>
          <w:sz w:val="24"/>
          <w:szCs w:val="24"/>
        </w:rPr>
        <w:t xml:space="preserve"> Joe </w:t>
      </w:r>
      <w:r>
        <w:rPr>
          <w:rFonts w:ascii="Times New Roman" w:hAnsi="Times New Roman" w:cs="Times New Roman"/>
          <w:bCs/>
          <w:iCs/>
          <w:sz w:val="24"/>
          <w:szCs w:val="24"/>
        </w:rPr>
        <w:t xml:space="preserve">Barton for achieving his Junior Bowman status and Steph Barton for achieving her 50yd </w:t>
      </w:r>
      <w:r w:rsidRPr="00C21A3D">
        <w:rPr>
          <w:rFonts w:ascii="Times New Roman" w:hAnsi="Times New Roman" w:cs="Times New Roman"/>
          <w:bCs/>
          <w:i/>
          <w:sz w:val="24"/>
          <w:szCs w:val="24"/>
        </w:rPr>
        <w:t>252</w:t>
      </w:r>
      <w:r>
        <w:rPr>
          <w:rFonts w:ascii="Times New Roman" w:hAnsi="Times New Roman" w:cs="Times New Roman"/>
          <w:bCs/>
          <w:iCs/>
          <w:sz w:val="24"/>
          <w:szCs w:val="24"/>
        </w:rPr>
        <w:t>.</w:t>
      </w:r>
    </w:p>
    <w:p w14:paraId="65A0F4DF" w14:textId="3EDD4E1A" w:rsidR="006C63D8" w:rsidRDefault="00C21A3D" w:rsidP="0035513F">
      <w:pPr>
        <w:widowControl w:val="0"/>
        <w:autoSpaceDE w:val="0"/>
        <w:autoSpaceDN w:val="0"/>
        <w:adjustRightInd w:val="0"/>
        <w:spacing w:before="120" w:line="300" w:lineRule="atLeast"/>
        <w:rPr>
          <w:rFonts w:ascii="Times New Roman" w:hAnsi="Times New Roman" w:cs="Times New Roman"/>
          <w:bCs/>
          <w:iCs/>
          <w:sz w:val="24"/>
          <w:szCs w:val="24"/>
        </w:rPr>
      </w:pPr>
      <w:r>
        <w:rPr>
          <w:rFonts w:ascii="Times New Roman" w:hAnsi="Times New Roman" w:cs="Times New Roman"/>
          <w:bCs/>
          <w:iCs/>
          <w:sz w:val="24"/>
          <w:szCs w:val="24"/>
        </w:rPr>
        <w:t>Indoor medals had been awarded to</w:t>
      </w:r>
      <w:r w:rsidR="006C63D8">
        <w:rPr>
          <w:rFonts w:ascii="Times New Roman" w:hAnsi="Times New Roman" w:cs="Times New Roman"/>
          <w:bCs/>
          <w:iCs/>
          <w:sz w:val="24"/>
          <w:szCs w:val="24"/>
        </w:rPr>
        <w:t xml:space="preserve"> Dave Quinn (Barebow) MB (Longbow), and Mike Woodhall (Recurve). She reminded members that any score sheets submitted for record purposes must be properly witnessed to be valid.</w:t>
      </w:r>
    </w:p>
    <w:p w14:paraId="6D4AFE62" w14:textId="72B531E2" w:rsidR="006C63D8" w:rsidRDefault="006C63D8" w:rsidP="0035513F">
      <w:pPr>
        <w:widowControl w:val="0"/>
        <w:autoSpaceDE w:val="0"/>
        <w:autoSpaceDN w:val="0"/>
        <w:adjustRightInd w:val="0"/>
        <w:spacing w:before="120" w:line="300" w:lineRule="atLeast"/>
        <w:rPr>
          <w:rFonts w:ascii="Times New Roman" w:hAnsi="Times New Roman" w:cs="Times New Roman"/>
          <w:bCs/>
          <w:iCs/>
          <w:sz w:val="24"/>
          <w:szCs w:val="24"/>
        </w:rPr>
      </w:pPr>
      <w:r>
        <w:rPr>
          <w:rFonts w:ascii="Times New Roman" w:hAnsi="Times New Roman" w:cs="Times New Roman"/>
          <w:bCs/>
          <w:iCs/>
          <w:sz w:val="24"/>
          <w:szCs w:val="24"/>
        </w:rPr>
        <w:t>Dave Quinn asked if there was any news of forthcoming competitions. None had been arranged locally or within the region due to current restrictions. Justin Twigg note</w:t>
      </w:r>
      <w:r w:rsidR="004F2551">
        <w:rPr>
          <w:rFonts w:ascii="Times New Roman" w:hAnsi="Times New Roman" w:cs="Times New Roman"/>
          <w:bCs/>
          <w:iCs/>
          <w:sz w:val="24"/>
          <w:szCs w:val="24"/>
        </w:rPr>
        <w:t>d</w:t>
      </w:r>
      <w:r>
        <w:rPr>
          <w:rFonts w:ascii="Times New Roman" w:hAnsi="Times New Roman" w:cs="Times New Roman"/>
          <w:bCs/>
          <w:iCs/>
          <w:sz w:val="24"/>
          <w:szCs w:val="24"/>
        </w:rPr>
        <w:t xml:space="preserve"> that there were some competitions being arranged in the North of England (too far to travel).</w:t>
      </w:r>
    </w:p>
    <w:p w14:paraId="66D61DF6" w14:textId="20073E2E" w:rsidR="006C63D8" w:rsidRDefault="006C63D8" w:rsidP="0035513F">
      <w:pPr>
        <w:widowControl w:val="0"/>
        <w:autoSpaceDE w:val="0"/>
        <w:autoSpaceDN w:val="0"/>
        <w:adjustRightInd w:val="0"/>
        <w:spacing w:before="120" w:line="300" w:lineRule="atLeast"/>
        <w:rPr>
          <w:rFonts w:ascii="Times New Roman" w:hAnsi="Times New Roman" w:cs="Times New Roman"/>
          <w:bCs/>
          <w:iCs/>
          <w:sz w:val="24"/>
          <w:szCs w:val="24"/>
        </w:rPr>
      </w:pPr>
      <w:r>
        <w:rPr>
          <w:rFonts w:ascii="Times New Roman" w:hAnsi="Times New Roman" w:cs="Times New Roman"/>
          <w:bCs/>
          <w:iCs/>
          <w:sz w:val="24"/>
          <w:szCs w:val="24"/>
        </w:rPr>
        <w:t xml:space="preserve">Chris Harvey asked </w:t>
      </w:r>
      <w:r w:rsidR="004F2551">
        <w:rPr>
          <w:rFonts w:ascii="Times New Roman" w:hAnsi="Times New Roman" w:cs="Times New Roman"/>
          <w:bCs/>
          <w:iCs/>
          <w:sz w:val="24"/>
          <w:szCs w:val="24"/>
        </w:rPr>
        <w:t xml:space="preserve">members of </w:t>
      </w:r>
      <w:r>
        <w:rPr>
          <w:rFonts w:ascii="Times New Roman" w:hAnsi="Times New Roman" w:cs="Times New Roman"/>
          <w:bCs/>
          <w:iCs/>
          <w:sz w:val="24"/>
          <w:szCs w:val="24"/>
        </w:rPr>
        <w:t>other clubs could be invited</w:t>
      </w:r>
      <w:r w:rsidR="00E23BE3">
        <w:rPr>
          <w:rFonts w:ascii="Times New Roman" w:hAnsi="Times New Roman" w:cs="Times New Roman"/>
          <w:bCs/>
          <w:iCs/>
          <w:sz w:val="24"/>
          <w:szCs w:val="24"/>
        </w:rPr>
        <w:t xml:space="preserve"> to shoot clout as there was space available. MB responded that there was not unlimited space to observe the correct social distancing beyond our own members. In fact the other two HAA clubs had been invited to shoot at Putley outside our usual</w:t>
      </w:r>
      <w:r w:rsidR="004F2551">
        <w:rPr>
          <w:rFonts w:ascii="Times New Roman" w:hAnsi="Times New Roman" w:cs="Times New Roman"/>
          <w:bCs/>
          <w:iCs/>
          <w:sz w:val="24"/>
          <w:szCs w:val="24"/>
        </w:rPr>
        <w:t xml:space="preserve"> opening hours</w:t>
      </w:r>
      <w:r w:rsidR="00E23BE3">
        <w:rPr>
          <w:rFonts w:ascii="Times New Roman" w:hAnsi="Times New Roman" w:cs="Times New Roman"/>
          <w:bCs/>
          <w:iCs/>
          <w:sz w:val="24"/>
          <w:szCs w:val="24"/>
        </w:rPr>
        <w:t xml:space="preserve"> but HCB had not yet re-opened</w:t>
      </w:r>
      <w:r w:rsidR="004F2551">
        <w:rPr>
          <w:rFonts w:ascii="Times New Roman" w:hAnsi="Times New Roman" w:cs="Times New Roman"/>
          <w:bCs/>
          <w:iCs/>
          <w:sz w:val="24"/>
          <w:szCs w:val="24"/>
        </w:rPr>
        <w:t xml:space="preserve"> (</w:t>
      </w:r>
      <w:r w:rsidR="00E23BE3">
        <w:rPr>
          <w:rFonts w:ascii="Times New Roman" w:hAnsi="Times New Roman" w:cs="Times New Roman"/>
          <w:bCs/>
          <w:iCs/>
          <w:sz w:val="24"/>
          <w:szCs w:val="24"/>
        </w:rPr>
        <w:t xml:space="preserve">although shooting was permissible </w:t>
      </w:r>
      <w:r w:rsidR="004F2551">
        <w:rPr>
          <w:rFonts w:ascii="Times New Roman" w:hAnsi="Times New Roman" w:cs="Times New Roman"/>
          <w:bCs/>
          <w:iCs/>
          <w:sz w:val="24"/>
          <w:szCs w:val="24"/>
        </w:rPr>
        <w:t xml:space="preserve">at Luctonians) </w:t>
      </w:r>
      <w:r w:rsidR="00E23BE3">
        <w:rPr>
          <w:rFonts w:ascii="Times New Roman" w:hAnsi="Times New Roman" w:cs="Times New Roman"/>
          <w:bCs/>
          <w:iCs/>
          <w:sz w:val="24"/>
          <w:szCs w:val="24"/>
        </w:rPr>
        <w:t xml:space="preserve">and BB </w:t>
      </w:r>
      <w:r w:rsidR="004F2551">
        <w:rPr>
          <w:rFonts w:ascii="Times New Roman" w:hAnsi="Times New Roman" w:cs="Times New Roman"/>
          <w:bCs/>
          <w:iCs/>
          <w:sz w:val="24"/>
          <w:szCs w:val="24"/>
        </w:rPr>
        <w:t>had already restarted outdoors and would soon open indoors.</w:t>
      </w:r>
    </w:p>
    <w:p w14:paraId="63DACBF3" w14:textId="220C836A" w:rsidR="004F2551" w:rsidRDefault="004F2551" w:rsidP="0035513F">
      <w:pPr>
        <w:widowControl w:val="0"/>
        <w:autoSpaceDE w:val="0"/>
        <w:autoSpaceDN w:val="0"/>
        <w:adjustRightInd w:val="0"/>
        <w:spacing w:before="120" w:line="300" w:lineRule="atLeast"/>
        <w:rPr>
          <w:rFonts w:ascii="Times New Roman" w:hAnsi="Times New Roman" w:cs="Times New Roman"/>
          <w:bCs/>
          <w:iCs/>
          <w:sz w:val="24"/>
          <w:szCs w:val="24"/>
        </w:rPr>
      </w:pPr>
      <w:r>
        <w:rPr>
          <w:rFonts w:ascii="Times New Roman" w:hAnsi="Times New Roman" w:cs="Times New Roman"/>
          <w:bCs/>
          <w:iCs/>
          <w:sz w:val="24"/>
          <w:szCs w:val="24"/>
        </w:rPr>
        <w:t>GB added however that he was willing for there to clout shooting on a Sunday for a limited number of non-LAC members and would be content to host this outside the Club’s auspices.</w:t>
      </w:r>
    </w:p>
    <w:p w14:paraId="551A37EC" w14:textId="6845201D" w:rsidR="004F2551" w:rsidRDefault="004F2551" w:rsidP="0035513F">
      <w:pPr>
        <w:widowControl w:val="0"/>
        <w:autoSpaceDE w:val="0"/>
        <w:autoSpaceDN w:val="0"/>
        <w:adjustRightInd w:val="0"/>
        <w:spacing w:before="120" w:line="300" w:lineRule="atLeast"/>
        <w:rPr>
          <w:rFonts w:ascii="Times New Roman" w:hAnsi="Times New Roman" w:cs="Times New Roman"/>
          <w:bCs/>
          <w:iCs/>
          <w:sz w:val="24"/>
          <w:szCs w:val="24"/>
        </w:rPr>
      </w:pPr>
      <w:r w:rsidRPr="004F2551">
        <w:rPr>
          <w:rFonts w:ascii="Times New Roman" w:hAnsi="Times New Roman" w:cs="Times New Roman"/>
          <w:b/>
          <w:i/>
          <w:color w:val="4F81BD" w:themeColor="accent1"/>
          <w:sz w:val="24"/>
          <w:szCs w:val="24"/>
          <w:u w:val="single"/>
        </w:rPr>
        <w:t>Equipment Officer:</w:t>
      </w:r>
      <w:r w:rsidRPr="004F2551">
        <w:rPr>
          <w:rFonts w:ascii="Times New Roman" w:hAnsi="Times New Roman" w:cs="Times New Roman"/>
          <w:b/>
          <w:iCs/>
          <w:color w:val="4F81BD" w:themeColor="accent1"/>
          <w:sz w:val="24"/>
          <w:szCs w:val="24"/>
        </w:rPr>
        <w:t xml:space="preserve"> </w:t>
      </w:r>
      <w:r w:rsidRPr="004F2551">
        <w:rPr>
          <w:rFonts w:ascii="Times New Roman" w:hAnsi="Times New Roman" w:cs="Times New Roman"/>
          <w:b/>
          <w:iCs/>
          <w:sz w:val="24"/>
          <w:szCs w:val="24"/>
        </w:rPr>
        <w:t xml:space="preserve">RC </w:t>
      </w:r>
      <w:r w:rsidRPr="004F2551">
        <w:rPr>
          <w:rFonts w:ascii="Times New Roman" w:hAnsi="Times New Roman" w:cs="Times New Roman"/>
          <w:bCs/>
          <w:iCs/>
          <w:sz w:val="24"/>
          <w:szCs w:val="24"/>
        </w:rPr>
        <w:t>asked for the return of one of the fletching jigs. GB would oblige.</w:t>
      </w:r>
    </w:p>
    <w:p w14:paraId="3EEDE209" w14:textId="183043F7" w:rsidR="00E6680A" w:rsidRDefault="00E6680A" w:rsidP="0035513F">
      <w:pPr>
        <w:widowControl w:val="0"/>
        <w:autoSpaceDE w:val="0"/>
        <w:autoSpaceDN w:val="0"/>
        <w:adjustRightInd w:val="0"/>
        <w:spacing w:before="120" w:line="300" w:lineRule="atLeast"/>
        <w:rPr>
          <w:rFonts w:ascii="Times New Roman" w:hAnsi="Times New Roman" w:cs="Times New Roman"/>
          <w:bCs/>
          <w:iCs/>
          <w:sz w:val="24"/>
          <w:szCs w:val="24"/>
        </w:rPr>
      </w:pPr>
      <w:r>
        <w:rPr>
          <w:rFonts w:ascii="Times New Roman" w:hAnsi="Times New Roman" w:cs="Times New Roman"/>
          <w:bCs/>
          <w:iCs/>
          <w:sz w:val="24"/>
          <w:szCs w:val="24"/>
        </w:rPr>
        <w:t>Dave Quinn asked if a 90m marker could be installed but it was advised that this would not be formalised, and he could mark this himself when he needs it.</w:t>
      </w:r>
    </w:p>
    <w:p w14:paraId="784D2E62" w14:textId="462D8E2D" w:rsidR="004F2551" w:rsidRDefault="004F2551" w:rsidP="0035513F">
      <w:pPr>
        <w:widowControl w:val="0"/>
        <w:autoSpaceDE w:val="0"/>
        <w:autoSpaceDN w:val="0"/>
        <w:adjustRightInd w:val="0"/>
        <w:spacing w:before="120" w:line="300" w:lineRule="atLeast"/>
        <w:rPr>
          <w:rFonts w:ascii="Times New Roman" w:hAnsi="Times New Roman" w:cs="Times New Roman"/>
          <w:bCs/>
          <w:iCs/>
          <w:sz w:val="24"/>
          <w:szCs w:val="24"/>
        </w:rPr>
      </w:pPr>
      <w:r w:rsidRPr="004F2551">
        <w:rPr>
          <w:rFonts w:ascii="Times New Roman" w:hAnsi="Times New Roman" w:cs="Times New Roman"/>
          <w:b/>
          <w:i/>
          <w:color w:val="4F81BD" w:themeColor="accent1"/>
          <w:sz w:val="24"/>
          <w:szCs w:val="24"/>
          <w:u w:val="single"/>
        </w:rPr>
        <w:t>Landowner</w:t>
      </w:r>
      <w:r w:rsidRPr="004F2551">
        <w:rPr>
          <w:rFonts w:ascii="Times New Roman" w:hAnsi="Times New Roman" w:cs="Times New Roman"/>
          <w:bCs/>
          <w:iCs/>
          <w:sz w:val="24"/>
          <w:szCs w:val="24"/>
        </w:rPr>
        <w:t xml:space="preserve">: </w:t>
      </w:r>
      <w:r w:rsidRPr="004E0002">
        <w:rPr>
          <w:rFonts w:ascii="Times New Roman" w:hAnsi="Times New Roman" w:cs="Times New Roman"/>
          <w:b/>
          <w:iCs/>
          <w:sz w:val="24"/>
          <w:szCs w:val="24"/>
        </w:rPr>
        <w:t>GB</w:t>
      </w:r>
      <w:r>
        <w:rPr>
          <w:rFonts w:ascii="Times New Roman" w:hAnsi="Times New Roman" w:cs="Times New Roman"/>
          <w:bCs/>
          <w:iCs/>
          <w:sz w:val="24"/>
          <w:szCs w:val="24"/>
        </w:rPr>
        <w:t xml:space="preserve"> had little to report for the year as there had been</w:t>
      </w:r>
      <w:r w:rsidR="00305A2E">
        <w:rPr>
          <w:rFonts w:ascii="Times New Roman" w:hAnsi="Times New Roman" w:cs="Times New Roman"/>
          <w:bCs/>
          <w:iCs/>
          <w:sz w:val="24"/>
          <w:szCs w:val="24"/>
        </w:rPr>
        <w:t xml:space="preserve"> the</w:t>
      </w:r>
      <w:r>
        <w:rPr>
          <w:rFonts w:ascii="Times New Roman" w:hAnsi="Times New Roman" w:cs="Times New Roman"/>
          <w:bCs/>
          <w:iCs/>
          <w:sz w:val="24"/>
          <w:szCs w:val="24"/>
        </w:rPr>
        <w:t xml:space="preserve"> restricted activity recorded in other reports.</w:t>
      </w:r>
      <w:r w:rsidR="00305A2E">
        <w:rPr>
          <w:rFonts w:ascii="Times New Roman" w:hAnsi="Times New Roman" w:cs="Times New Roman"/>
          <w:bCs/>
          <w:iCs/>
          <w:sz w:val="24"/>
          <w:szCs w:val="24"/>
        </w:rPr>
        <w:t xml:space="preserve"> </w:t>
      </w:r>
    </w:p>
    <w:p w14:paraId="5CB42FE9" w14:textId="7CC8F4F8" w:rsidR="00305A2E" w:rsidRDefault="00305A2E" w:rsidP="0035513F">
      <w:pPr>
        <w:widowControl w:val="0"/>
        <w:autoSpaceDE w:val="0"/>
        <w:autoSpaceDN w:val="0"/>
        <w:adjustRightInd w:val="0"/>
        <w:spacing w:before="120" w:line="300" w:lineRule="atLeast"/>
        <w:rPr>
          <w:rFonts w:ascii="Times New Roman" w:hAnsi="Times New Roman" w:cs="Times New Roman"/>
          <w:bCs/>
          <w:iCs/>
          <w:sz w:val="24"/>
          <w:szCs w:val="24"/>
        </w:rPr>
      </w:pPr>
      <w:r>
        <w:rPr>
          <w:rFonts w:ascii="Times New Roman" w:hAnsi="Times New Roman" w:cs="Times New Roman"/>
          <w:bCs/>
          <w:iCs/>
          <w:sz w:val="24"/>
          <w:szCs w:val="24"/>
        </w:rPr>
        <w:t xml:space="preserve">He renewed his offer to install a gate in place of the stile to facilitate the better passage onto the target field of stands and bosses when the ground was too soft for the tractor and trailer. We had been using the </w:t>
      </w:r>
      <w:r w:rsidR="00E6680A">
        <w:rPr>
          <w:rFonts w:ascii="Times New Roman" w:hAnsi="Times New Roman" w:cs="Times New Roman"/>
          <w:bCs/>
          <w:iCs/>
          <w:sz w:val="24"/>
          <w:szCs w:val="24"/>
        </w:rPr>
        <w:t>four-wheel</w:t>
      </w:r>
      <w:r>
        <w:rPr>
          <w:rFonts w:ascii="Times New Roman" w:hAnsi="Times New Roman" w:cs="Times New Roman"/>
          <w:bCs/>
          <w:iCs/>
          <w:sz w:val="24"/>
          <w:szCs w:val="24"/>
        </w:rPr>
        <w:t xml:space="preserve"> trolley and might contemplate buying a replacement </w:t>
      </w:r>
      <w:r w:rsidR="00106DD8">
        <w:rPr>
          <w:rFonts w:ascii="Times New Roman" w:hAnsi="Times New Roman" w:cs="Times New Roman"/>
          <w:bCs/>
          <w:iCs/>
          <w:sz w:val="24"/>
          <w:szCs w:val="24"/>
        </w:rPr>
        <w:t>larger t</w:t>
      </w:r>
      <w:r>
        <w:rPr>
          <w:rFonts w:ascii="Times New Roman" w:hAnsi="Times New Roman" w:cs="Times New Roman"/>
          <w:bCs/>
          <w:iCs/>
          <w:sz w:val="24"/>
          <w:szCs w:val="24"/>
        </w:rPr>
        <w:t>rolley with wider tyres also to ease soil compaction.</w:t>
      </w:r>
    </w:p>
    <w:p w14:paraId="2BEC1041" w14:textId="1413047E" w:rsidR="00106DD8" w:rsidRDefault="00106DD8" w:rsidP="0035513F">
      <w:pPr>
        <w:widowControl w:val="0"/>
        <w:autoSpaceDE w:val="0"/>
        <w:autoSpaceDN w:val="0"/>
        <w:adjustRightInd w:val="0"/>
        <w:spacing w:before="120" w:line="300" w:lineRule="atLeast"/>
        <w:rPr>
          <w:rFonts w:ascii="Times New Roman" w:hAnsi="Times New Roman" w:cs="Times New Roman"/>
          <w:bCs/>
          <w:iCs/>
          <w:sz w:val="24"/>
          <w:szCs w:val="24"/>
        </w:rPr>
      </w:pPr>
      <w:r>
        <w:rPr>
          <w:rFonts w:ascii="Times New Roman" w:hAnsi="Times New Roman" w:cs="Times New Roman"/>
          <w:bCs/>
          <w:iCs/>
          <w:sz w:val="24"/>
          <w:szCs w:val="24"/>
        </w:rPr>
        <w:t>He complimented RO on the nine new target stands he had built during shielding. These would replace the worst ones currently in the trailer.</w:t>
      </w:r>
    </w:p>
    <w:p w14:paraId="38A0190F" w14:textId="1F24F7DA" w:rsidR="00E6680A" w:rsidRPr="004F2551" w:rsidRDefault="00E6680A" w:rsidP="0035513F">
      <w:pPr>
        <w:widowControl w:val="0"/>
        <w:autoSpaceDE w:val="0"/>
        <w:autoSpaceDN w:val="0"/>
        <w:adjustRightInd w:val="0"/>
        <w:spacing w:before="120" w:line="300" w:lineRule="atLeast"/>
        <w:rPr>
          <w:rFonts w:ascii="Times New Roman" w:hAnsi="Times New Roman" w:cs="Times New Roman"/>
          <w:bCs/>
          <w:iCs/>
          <w:sz w:val="24"/>
          <w:szCs w:val="24"/>
        </w:rPr>
      </w:pPr>
      <w:r>
        <w:rPr>
          <w:rFonts w:ascii="Times New Roman" w:hAnsi="Times New Roman" w:cs="Times New Roman"/>
          <w:bCs/>
          <w:iCs/>
          <w:sz w:val="24"/>
          <w:szCs w:val="24"/>
        </w:rPr>
        <w:t>Anne and he would restart catering at Putley whenever the Committee decides it is safe to do.</w:t>
      </w:r>
    </w:p>
    <w:p w14:paraId="592B755B" w14:textId="77777777" w:rsidR="000C796D" w:rsidRPr="004F2551" w:rsidRDefault="000C796D" w:rsidP="004C7465">
      <w:pPr>
        <w:widowControl w:val="0"/>
        <w:autoSpaceDE w:val="0"/>
        <w:autoSpaceDN w:val="0"/>
        <w:adjustRightInd w:val="0"/>
        <w:spacing w:before="120" w:line="300" w:lineRule="atLeast"/>
        <w:rPr>
          <w:rFonts w:ascii="Times New Roman" w:hAnsi="Times New Roman" w:cs="Times New Roman"/>
          <w:bCs/>
          <w:iCs/>
          <w:sz w:val="24"/>
          <w:szCs w:val="24"/>
        </w:rPr>
      </w:pPr>
    </w:p>
    <w:p w14:paraId="0F4230BA" w14:textId="77777777" w:rsidR="00B26434" w:rsidRDefault="00B26434"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p>
    <w:p w14:paraId="29B1D641" w14:textId="77777777" w:rsidR="00B26434" w:rsidRDefault="00B26434"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p>
    <w:p w14:paraId="7B093B17" w14:textId="77777777" w:rsidR="00B26434" w:rsidRDefault="00B26434"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p>
    <w:p w14:paraId="6C093415" w14:textId="26753F47" w:rsidR="00423D87" w:rsidRDefault="00423D87" w:rsidP="004C7465">
      <w:pPr>
        <w:widowControl w:val="0"/>
        <w:autoSpaceDE w:val="0"/>
        <w:autoSpaceDN w:val="0"/>
        <w:adjustRightInd w:val="0"/>
        <w:spacing w:before="120" w:line="300" w:lineRule="atLeast"/>
        <w:rPr>
          <w:rFonts w:ascii="Times New Roman" w:hAnsi="Times New Roman" w:cs="Times New Roman"/>
          <w:color w:val="4F81BD" w:themeColor="accent1"/>
          <w:sz w:val="24"/>
          <w:szCs w:val="24"/>
        </w:rPr>
      </w:pPr>
      <w:r w:rsidRPr="00423D87">
        <w:rPr>
          <w:rFonts w:ascii="Times New Roman" w:hAnsi="Times New Roman" w:cs="Times New Roman"/>
          <w:b/>
          <w:i/>
          <w:color w:val="4F81BD" w:themeColor="accent1"/>
          <w:sz w:val="24"/>
          <w:szCs w:val="24"/>
          <w:u w:val="single"/>
        </w:rPr>
        <w:t>Election of Officers</w:t>
      </w:r>
    </w:p>
    <w:p w14:paraId="2C7FC2CF" w14:textId="45F9BDA7" w:rsidR="00BC28DB" w:rsidRDefault="00423D87" w:rsidP="004C7465">
      <w:pPr>
        <w:widowControl w:val="0"/>
        <w:autoSpaceDE w:val="0"/>
        <w:autoSpaceDN w:val="0"/>
        <w:adjustRightInd w:val="0"/>
        <w:spacing w:before="120" w:line="300" w:lineRule="atLeast"/>
        <w:rPr>
          <w:rFonts w:ascii="Times New Roman" w:hAnsi="Times New Roman" w:cs="Times New Roman"/>
          <w:sz w:val="24"/>
          <w:szCs w:val="24"/>
        </w:rPr>
      </w:pPr>
      <w:r w:rsidRPr="00423D87">
        <w:rPr>
          <w:rFonts w:ascii="Times New Roman" w:hAnsi="Times New Roman" w:cs="Times New Roman"/>
          <w:sz w:val="24"/>
          <w:szCs w:val="24"/>
        </w:rPr>
        <w:t>Th</w:t>
      </w:r>
      <w:r w:rsidR="004C7465">
        <w:rPr>
          <w:rFonts w:ascii="Times New Roman" w:hAnsi="Times New Roman" w:cs="Times New Roman"/>
          <w:sz w:val="24"/>
          <w:szCs w:val="24"/>
        </w:rPr>
        <w:t>e</w:t>
      </w:r>
      <w:r w:rsidRPr="00423D87">
        <w:rPr>
          <w:rFonts w:ascii="Times New Roman" w:hAnsi="Times New Roman" w:cs="Times New Roman"/>
          <w:sz w:val="24"/>
          <w:szCs w:val="24"/>
        </w:rPr>
        <w:t>re being no other candidates</w:t>
      </w:r>
      <w:r w:rsidR="004C7465">
        <w:rPr>
          <w:rFonts w:ascii="Times New Roman" w:hAnsi="Times New Roman" w:cs="Times New Roman"/>
          <w:sz w:val="24"/>
          <w:szCs w:val="24"/>
        </w:rPr>
        <w:t>,</w:t>
      </w:r>
      <w:r w:rsidRPr="00423D87">
        <w:rPr>
          <w:rFonts w:ascii="Times New Roman" w:hAnsi="Times New Roman" w:cs="Times New Roman"/>
          <w:sz w:val="24"/>
          <w:szCs w:val="24"/>
        </w:rPr>
        <w:t xml:space="preserve"> t</w:t>
      </w:r>
      <w:r>
        <w:rPr>
          <w:rFonts w:ascii="Times New Roman" w:hAnsi="Times New Roman" w:cs="Times New Roman"/>
          <w:sz w:val="24"/>
          <w:szCs w:val="24"/>
        </w:rPr>
        <w:t xml:space="preserve">he following </w:t>
      </w:r>
      <w:r w:rsidR="004E0002">
        <w:rPr>
          <w:rFonts w:ascii="Times New Roman" w:hAnsi="Times New Roman" w:cs="Times New Roman"/>
          <w:sz w:val="24"/>
          <w:szCs w:val="24"/>
        </w:rPr>
        <w:t xml:space="preserve">incumbents </w:t>
      </w:r>
      <w:r>
        <w:rPr>
          <w:rFonts w:ascii="Times New Roman" w:hAnsi="Times New Roman" w:cs="Times New Roman"/>
          <w:sz w:val="24"/>
          <w:szCs w:val="24"/>
        </w:rPr>
        <w:t>were deemed elected</w:t>
      </w:r>
      <w:r w:rsidR="004C7465">
        <w:rPr>
          <w:rFonts w:ascii="Times New Roman" w:hAnsi="Times New Roman" w:cs="Times New Roman"/>
          <w:sz w:val="24"/>
          <w:szCs w:val="24"/>
        </w:rPr>
        <w:t xml:space="preserve"> </w:t>
      </w:r>
      <w:r w:rsidR="004C7465" w:rsidRPr="00423D87">
        <w:rPr>
          <w:rFonts w:ascii="Times New Roman" w:hAnsi="Times New Roman" w:cs="Times New Roman"/>
          <w:sz w:val="24"/>
          <w:szCs w:val="24"/>
        </w:rPr>
        <w:t>by acclaim</w:t>
      </w:r>
      <w:r w:rsidR="00BC28DB">
        <w:rPr>
          <w:rFonts w:ascii="Times New Roman" w:hAnsi="Times New Roman" w:cs="Times New Roman"/>
          <w:sz w:val="24"/>
          <w:szCs w:val="24"/>
        </w:rPr>
        <w:t>:</w:t>
      </w:r>
    </w:p>
    <w:p w14:paraId="40905D44" w14:textId="698ACB60" w:rsidR="00423D87" w:rsidRPr="00617581" w:rsidRDefault="00617581" w:rsidP="004C7465">
      <w:pPr>
        <w:widowControl w:val="0"/>
        <w:autoSpaceDE w:val="0"/>
        <w:autoSpaceDN w:val="0"/>
        <w:adjustRightInd w:val="0"/>
        <w:spacing w:before="120" w:line="300" w:lineRule="atLeast"/>
        <w:rPr>
          <w:rFonts w:ascii="Times New Roman" w:hAnsi="Times New Roman" w:cs="Times New Roman"/>
          <w:iCs/>
          <w:sz w:val="24"/>
          <w:szCs w:val="24"/>
        </w:rPr>
      </w:pPr>
      <w:r>
        <w:rPr>
          <w:rFonts w:ascii="Times New Roman" w:hAnsi="Times New Roman" w:cs="Times New Roman"/>
          <w:sz w:val="24"/>
          <w:szCs w:val="24"/>
        </w:rPr>
        <w:t>Chair</w:t>
      </w:r>
      <w:r w:rsidR="00B26434">
        <w:rPr>
          <w:rFonts w:ascii="Times New Roman" w:hAnsi="Times New Roman" w:cs="Times New Roman"/>
          <w:sz w:val="24"/>
          <w:szCs w:val="24"/>
        </w:rPr>
        <w:t>man</w:t>
      </w:r>
      <w:r>
        <w:rPr>
          <w:rFonts w:ascii="Times New Roman" w:hAnsi="Times New Roman" w:cs="Times New Roman"/>
          <w:sz w:val="24"/>
          <w:szCs w:val="24"/>
        </w:rPr>
        <w:t xml:space="preserve">: </w:t>
      </w:r>
      <w:r w:rsidR="00423D87">
        <w:rPr>
          <w:rFonts w:ascii="Times New Roman" w:hAnsi="Times New Roman" w:cs="Times New Roman"/>
          <w:sz w:val="24"/>
          <w:szCs w:val="24"/>
        </w:rPr>
        <w:t>M</w:t>
      </w:r>
      <w:r w:rsidR="00B26434">
        <w:rPr>
          <w:rFonts w:ascii="Times New Roman" w:hAnsi="Times New Roman" w:cs="Times New Roman"/>
          <w:sz w:val="24"/>
          <w:szCs w:val="24"/>
        </w:rPr>
        <w:t xml:space="preserve">ark </w:t>
      </w:r>
      <w:r w:rsidR="00423D87">
        <w:rPr>
          <w:rFonts w:ascii="Times New Roman" w:hAnsi="Times New Roman" w:cs="Times New Roman"/>
          <w:sz w:val="24"/>
          <w:szCs w:val="24"/>
        </w:rPr>
        <w:t>B</w:t>
      </w:r>
      <w:r w:rsidR="00B26434">
        <w:rPr>
          <w:rFonts w:ascii="Times New Roman" w:hAnsi="Times New Roman" w:cs="Times New Roman"/>
          <w:sz w:val="24"/>
          <w:szCs w:val="24"/>
        </w:rPr>
        <w:t>eaumont</w:t>
      </w:r>
      <w:r w:rsidR="00423D87">
        <w:rPr>
          <w:rFonts w:ascii="Times New Roman" w:hAnsi="Times New Roman" w:cs="Times New Roman"/>
          <w:sz w:val="24"/>
          <w:szCs w:val="24"/>
        </w:rPr>
        <w:t xml:space="preserve">, </w:t>
      </w:r>
      <w:r w:rsidR="00B26434">
        <w:rPr>
          <w:rFonts w:ascii="Times New Roman" w:hAnsi="Times New Roman" w:cs="Times New Roman"/>
          <w:sz w:val="24"/>
          <w:szCs w:val="24"/>
        </w:rPr>
        <w:t xml:space="preserve">Treasurer: Malcolm Speight; </w:t>
      </w:r>
      <w:r w:rsidR="00423D87">
        <w:rPr>
          <w:rFonts w:ascii="Times New Roman" w:hAnsi="Times New Roman" w:cs="Times New Roman"/>
          <w:sz w:val="24"/>
          <w:szCs w:val="24"/>
        </w:rPr>
        <w:t>Secretary</w:t>
      </w:r>
      <w:r>
        <w:rPr>
          <w:rFonts w:ascii="Times New Roman" w:hAnsi="Times New Roman" w:cs="Times New Roman"/>
          <w:sz w:val="24"/>
          <w:szCs w:val="24"/>
        </w:rPr>
        <w:t>:</w:t>
      </w:r>
      <w:r w:rsidR="00423D87">
        <w:rPr>
          <w:rFonts w:ascii="Times New Roman" w:hAnsi="Times New Roman" w:cs="Times New Roman"/>
          <w:sz w:val="24"/>
          <w:szCs w:val="24"/>
        </w:rPr>
        <w:t xml:space="preserve"> </w:t>
      </w:r>
      <w:r w:rsidR="00B26434">
        <w:rPr>
          <w:rFonts w:ascii="Times New Roman" w:hAnsi="Times New Roman" w:cs="Times New Roman"/>
          <w:sz w:val="24"/>
          <w:szCs w:val="24"/>
        </w:rPr>
        <w:t>Robert Oates</w:t>
      </w:r>
      <w:r w:rsidR="00423D87">
        <w:rPr>
          <w:rFonts w:ascii="Times New Roman" w:hAnsi="Times New Roman" w:cs="Times New Roman"/>
          <w:sz w:val="24"/>
          <w:szCs w:val="24"/>
        </w:rPr>
        <w:t>, Lead Coach</w:t>
      </w:r>
      <w:r>
        <w:rPr>
          <w:rFonts w:ascii="Times New Roman" w:hAnsi="Times New Roman" w:cs="Times New Roman"/>
          <w:sz w:val="24"/>
          <w:szCs w:val="24"/>
        </w:rPr>
        <w:t>:</w:t>
      </w:r>
      <w:r w:rsidR="00423D87">
        <w:rPr>
          <w:rFonts w:ascii="Times New Roman" w:hAnsi="Times New Roman" w:cs="Times New Roman"/>
          <w:sz w:val="24"/>
          <w:szCs w:val="24"/>
        </w:rPr>
        <w:t xml:space="preserve"> </w:t>
      </w:r>
      <w:r w:rsidR="00B26434">
        <w:rPr>
          <w:rFonts w:ascii="Times New Roman" w:hAnsi="Times New Roman" w:cs="Times New Roman"/>
          <w:sz w:val="24"/>
          <w:szCs w:val="24"/>
        </w:rPr>
        <w:t>Katie Ridge</w:t>
      </w:r>
      <w:r w:rsidR="004C7465">
        <w:rPr>
          <w:rFonts w:ascii="Times New Roman" w:hAnsi="Times New Roman" w:cs="Times New Roman"/>
          <w:sz w:val="24"/>
          <w:szCs w:val="24"/>
        </w:rPr>
        <w:t>, Records Officer</w:t>
      </w:r>
      <w:r>
        <w:rPr>
          <w:rFonts w:ascii="Times New Roman" w:hAnsi="Times New Roman" w:cs="Times New Roman"/>
          <w:sz w:val="24"/>
          <w:szCs w:val="24"/>
        </w:rPr>
        <w:t>:</w:t>
      </w:r>
      <w:r w:rsidR="004C7465">
        <w:rPr>
          <w:rFonts w:ascii="Times New Roman" w:hAnsi="Times New Roman" w:cs="Times New Roman"/>
          <w:sz w:val="24"/>
          <w:szCs w:val="24"/>
        </w:rPr>
        <w:t xml:space="preserve"> P</w:t>
      </w:r>
      <w:r w:rsidR="00B26434">
        <w:rPr>
          <w:rFonts w:ascii="Times New Roman" w:hAnsi="Times New Roman" w:cs="Times New Roman"/>
          <w:sz w:val="24"/>
          <w:szCs w:val="24"/>
        </w:rPr>
        <w:t xml:space="preserve">at Beaumont; Equipment Officer: Rachel Cecil. Graham Blandford </w:t>
      </w:r>
      <w:r w:rsidR="008D4824">
        <w:rPr>
          <w:rFonts w:ascii="Times New Roman" w:hAnsi="Times New Roman" w:cs="Times New Roman"/>
          <w:sz w:val="24"/>
          <w:szCs w:val="24"/>
        </w:rPr>
        <w:t>, as our landlor</w:t>
      </w:r>
      <w:r w:rsidR="004C7465">
        <w:rPr>
          <w:rFonts w:ascii="Times New Roman" w:hAnsi="Times New Roman" w:cs="Times New Roman"/>
          <w:sz w:val="24"/>
          <w:szCs w:val="24"/>
        </w:rPr>
        <w:t>d</w:t>
      </w:r>
      <w:r w:rsidR="00B26434">
        <w:rPr>
          <w:rFonts w:ascii="Times New Roman" w:hAnsi="Times New Roman" w:cs="Times New Roman"/>
          <w:sz w:val="24"/>
          <w:szCs w:val="24"/>
        </w:rPr>
        <w:t xml:space="preserve"> and services provider</w:t>
      </w:r>
      <w:r>
        <w:rPr>
          <w:rFonts w:ascii="Times New Roman" w:hAnsi="Times New Roman" w:cs="Times New Roman"/>
          <w:sz w:val="24"/>
          <w:szCs w:val="24"/>
        </w:rPr>
        <w:t>,</w:t>
      </w:r>
      <w:r w:rsidR="004C7465">
        <w:rPr>
          <w:rFonts w:ascii="Times New Roman" w:hAnsi="Times New Roman" w:cs="Times New Roman"/>
          <w:sz w:val="24"/>
          <w:szCs w:val="24"/>
        </w:rPr>
        <w:t xml:space="preserve"> would </w:t>
      </w:r>
      <w:r>
        <w:rPr>
          <w:rFonts w:ascii="Times New Roman" w:hAnsi="Times New Roman" w:cs="Times New Roman"/>
          <w:sz w:val="24"/>
          <w:szCs w:val="24"/>
        </w:rPr>
        <w:t xml:space="preserve">continue to </w:t>
      </w:r>
      <w:r w:rsidR="004C7465">
        <w:rPr>
          <w:rFonts w:ascii="Times New Roman" w:hAnsi="Times New Roman" w:cs="Times New Roman"/>
          <w:sz w:val="24"/>
          <w:szCs w:val="24"/>
        </w:rPr>
        <w:t xml:space="preserve">sit on the </w:t>
      </w:r>
      <w:r>
        <w:rPr>
          <w:rFonts w:ascii="Times New Roman" w:hAnsi="Times New Roman" w:cs="Times New Roman"/>
          <w:sz w:val="24"/>
          <w:szCs w:val="24"/>
        </w:rPr>
        <w:t xml:space="preserve">Management </w:t>
      </w:r>
      <w:r w:rsidR="004C7465">
        <w:rPr>
          <w:rFonts w:ascii="Times New Roman" w:hAnsi="Times New Roman" w:cs="Times New Roman"/>
          <w:sz w:val="24"/>
          <w:szCs w:val="24"/>
        </w:rPr>
        <w:t xml:space="preserve">Committee </w:t>
      </w:r>
      <w:r w:rsidR="004C7465" w:rsidRPr="004C7465">
        <w:rPr>
          <w:rFonts w:ascii="Times New Roman" w:hAnsi="Times New Roman" w:cs="Times New Roman"/>
          <w:i/>
          <w:sz w:val="24"/>
          <w:szCs w:val="24"/>
        </w:rPr>
        <w:t>ex officio</w:t>
      </w:r>
      <w:r>
        <w:rPr>
          <w:rFonts w:ascii="Times New Roman" w:hAnsi="Times New Roman" w:cs="Times New Roman"/>
          <w:i/>
          <w:sz w:val="24"/>
          <w:szCs w:val="24"/>
        </w:rPr>
        <w:t>.</w:t>
      </w:r>
    </w:p>
    <w:p w14:paraId="4A158DBF" w14:textId="75D66288" w:rsidR="00015DAE" w:rsidRDefault="00617581" w:rsidP="004C7465">
      <w:pPr>
        <w:widowControl w:val="0"/>
        <w:autoSpaceDE w:val="0"/>
        <w:autoSpaceDN w:val="0"/>
        <w:adjustRightInd w:val="0"/>
        <w:spacing w:before="120" w:line="300" w:lineRule="atLeast"/>
        <w:rPr>
          <w:rFonts w:ascii="Times New Roman" w:hAnsi="Times New Roman" w:cs="Times New Roman"/>
          <w:sz w:val="24"/>
          <w:szCs w:val="24"/>
        </w:rPr>
      </w:pPr>
      <w:r>
        <w:rPr>
          <w:rFonts w:ascii="Times New Roman" w:hAnsi="Times New Roman" w:cs="Times New Roman"/>
          <w:sz w:val="24"/>
          <w:szCs w:val="24"/>
        </w:rPr>
        <w:t xml:space="preserve">In addition, Caroline Shaw </w:t>
      </w:r>
      <w:r w:rsidR="00B26434">
        <w:rPr>
          <w:rFonts w:ascii="Times New Roman" w:hAnsi="Times New Roman" w:cs="Times New Roman"/>
          <w:sz w:val="24"/>
          <w:szCs w:val="24"/>
        </w:rPr>
        <w:t>was approved to continue her appointment</w:t>
      </w:r>
      <w:r w:rsidR="004E0002">
        <w:rPr>
          <w:rFonts w:ascii="Times New Roman" w:hAnsi="Times New Roman" w:cs="Times New Roman"/>
          <w:sz w:val="24"/>
          <w:szCs w:val="24"/>
        </w:rPr>
        <w:t xml:space="preserve"> </w:t>
      </w:r>
      <w:r w:rsidR="00B26434">
        <w:rPr>
          <w:rFonts w:ascii="Times New Roman" w:hAnsi="Times New Roman" w:cs="Times New Roman"/>
          <w:sz w:val="24"/>
          <w:szCs w:val="24"/>
        </w:rPr>
        <w:t>as our</w:t>
      </w:r>
      <w:r>
        <w:rPr>
          <w:rFonts w:ascii="Times New Roman" w:hAnsi="Times New Roman" w:cs="Times New Roman"/>
          <w:sz w:val="24"/>
          <w:szCs w:val="24"/>
        </w:rPr>
        <w:t xml:space="preserve"> Examiner of Accounts</w:t>
      </w:r>
      <w:r w:rsidR="00822D66">
        <w:rPr>
          <w:rFonts w:ascii="Times New Roman" w:hAnsi="Times New Roman" w:cs="Times New Roman"/>
          <w:sz w:val="24"/>
          <w:szCs w:val="24"/>
        </w:rPr>
        <w:t>.</w:t>
      </w:r>
    </w:p>
    <w:p w14:paraId="32A79DAF" w14:textId="77777777" w:rsidR="00B26434" w:rsidRDefault="00B26434"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p>
    <w:p w14:paraId="07126C44" w14:textId="40E93290" w:rsidR="004C7465" w:rsidRPr="00B26434" w:rsidRDefault="004C7465" w:rsidP="004C7465">
      <w:pPr>
        <w:widowControl w:val="0"/>
        <w:autoSpaceDE w:val="0"/>
        <w:autoSpaceDN w:val="0"/>
        <w:adjustRightInd w:val="0"/>
        <w:spacing w:before="120" w:line="300" w:lineRule="atLeast"/>
        <w:rPr>
          <w:rFonts w:ascii="Times New Roman" w:hAnsi="Times New Roman" w:cs="Times New Roman"/>
          <w:bCs/>
          <w:iCs/>
          <w:sz w:val="24"/>
          <w:szCs w:val="24"/>
        </w:rPr>
      </w:pPr>
      <w:r>
        <w:rPr>
          <w:rFonts w:ascii="Times New Roman" w:hAnsi="Times New Roman" w:cs="Times New Roman"/>
          <w:b/>
          <w:i/>
          <w:color w:val="4F81BD" w:themeColor="accent1"/>
          <w:sz w:val="24"/>
          <w:szCs w:val="24"/>
          <w:u w:val="single"/>
        </w:rPr>
        <w:t>Annual Subscriptions</w:t>
      </w:r>
    </w:p>
    <w:p w14:paraId="4D45A38A" w14:textId="5F6E5205" w:rsidR="00B26434" w:rsidRPr="00B26434" w:rsidRDefault="00DB663C" w:rsidP="004C7465">
      <w:pPr>
        <w:widowControl w:val="0"/>
        <w:autoSpaceDE w:val="0"/>
        <w:autoSpaceDN w:val="0"/>
        <w:adjustRightInd w:val="0"/>
        <w:spacing w:before="120" w:line="300" w:lineRule="atLeast"/>
        <w:rPr>
          <w:rFonts w:ascii="Times New Roman" w:hAnsi="Times New Roman" w:cs="Times New Roman"/>
          <w:bCs/>
          <w:iCs/>
          <w:sz w:val="24"/>
          <w:szCs w:val="24"/>
        </w:rPr>
      </w:pPr>
      <w:r>
        <w:rPr>
          <w:rFonts w:ascii="Times New Roman" w:hAnsi="Times New Roman" w:cs="Times New Roman"/>
          <w:bCs/>
          <w:iCs/>
          <w:sz w:val="24"/>
          <w:szCs w:val="24"/>
        </w:rPr>
        <w:t xml:space="preserve">The next season’s annual subscriptions (as submitted with AGM Agenda) were approved. RO thanked those who had </w:t>
      </w:r>
      <w:r w:rsidR="00E6680A">
        <w:rPr>
          <w:rFonts w:ascii="Times New Roman" w:hAnsi="Times New Roman" w:cs="Times New Roman"/>
          <w:bCs/>
          <w:iCs/>
          <w:sz w:val="24"/>
          <w:szCs w:val="24"/>
        </w:rPr>
        <w:t>already</w:t>
      </w:r>
      <w:r>
        <w:rPr>
          <w:rFonts w:ascii="Times New Roman" w:hAnsi="Times New Roman" w:cs="Times New Roman"/>
          <w:bCs/>
          <w:iCs/>
          <w:sz w:val="24"/>
          <w:szCs w:val="24"/>
        </w:rPr>
        <w:t xml:space="preserve"> paid and would ask all others to do so by 15 September at the latest. </w:t>
      </w:r>
    </w:p>
    <w:p w14:paraId="40EA0892" w14:textId="77777777" w:rsidR="007E6E51" w:rsidRPr="00B26434" w:rsidRDefault="007E6E51" w:rsidP="007E6E51">
      <w:pPr>
        <w:widowControl w:val="0"/>
        <w:autoSpaceDE w:val="0"/>
        <w:autoSpaceDN w:val="0"/>
        <w:adjustRightInd w:val="0"/>
        <w:spacing w:before="120" w:line="300" w:lineRule="atLeast"/>
        <w:rPr>
          <w:rFonts w:ascii="Times New Roman" w:hAnsi="Times New Roman" w:cs="Times New Roman"/>
          <w:bCs/>
          <w:iCs/>
          <w:sz w:val="24"/>
          <w:szCs w:val="24"/>
        </w:rPr>
      </w:pPr>
    </w:p>
    <w:p w14:paraId="3EE03DA7" w14:textId="77777777" w:rsidR="004C7465" w:rsidRPr="004C7465" w:rsidRDefault="004C7465" w:rsidP="004C7465">
      <w:pPr>
        <w:widowControl w:val="0"/>
        <w:autoSpaceDE w:val="0"/>
        <w:autoSpaceDN w:val="0"/>
        <w:adjustRightInd w:val="0"/>
        <w:spacing w:before="120" w:line="300" w:lineRule="atLeast"/>
        <w:rPr>
          <w:rFonts w:ascii="Times New Roman" w:hAnsi="Times New Roman" w:cs="Times New Roman"/>
          <w:b/>
          <w:i/>
          <w:color w:val="4F81BD" w:themeColor="accent1"/>
          <w:sz w:val="24"/>
          <w:szCs w:val="24"/>
          <w:u w:val="single"/>
        </w:rPr>
      </w:pPr>
      <w:r w:rsidRPr="004C7465">
        <w:rPr>
          <w:rFonts w:ascii="Times New Roman" w:hAnsi="Times New Roman" w:cs="Times New Roman"/>
          <w:b/>
          <w:i/>
          <w:color w:val="4F81BD" w:themeColor="accent1"/>
          <w:sz w:val="24"/>
          <w:szCs w:val="24"/>
          <w:u w:val="single"/>
        </w:rPr>
        <w:t>Any Other Business</w:t>
      </w:r>
    </w:p>
    <w:p w14:paraId="2AE09DEA" w14:textId="53C7A7E2" w:rsidR="00E6680A" w:rsidRDefault="00E6680A" w:rsidP="00E6680A">
      <w:pPr>
        <w:widowControl w:val="0"/>
        <w:autoSpaceDE w:val="0"/>
        <w:autoSpaceDN w:val="0"/>
        <w:adjustRightInd w:val="0"/>
        <w:spacing w:before="120" w:line="300" w:lineRule="atLeast"/>
        <w:rPr>
          <w:rFonts w:ascii="Times New Roman" w:hAnsi="Times New Roman" w:cs="Times New Roman"/>
          <w:bCs/>
          <w:iCs/>
          <w:sz w:val="24"/>
          <w:szCs w:val="24"/>
        </w:rPr>
      </w:pPr>
      <w:r>
        <w:rPr>
          <w:rFonts w:ascii="Times New Roman" w:hAnsi="Times New Roman" w:cs="Times New Roman"/>
          <w:bCs/>
          <w:iCs/>
          <w:sz w:val="24"/>
          <w:szCs w:val="24"/>
        </w:rPr>
        <w:t>The</w:t>
      </w:r>
      <w:r w:rsidR="00822D66">
        <w:rPr>
          <w:rFonts w:ascii="Times New Roman" w:hAnsi="Times New Roman" w:cs="Times New Roman"/>
          <w:bCs/>
          <w:iCs/>
          <w:sz w:val="24"/>
          <w:szCs w:val="24"/>
        </w:rPr>
        <w:t>re</w:t>
      </w:r>
      <w:r>
        <w:rPr>
          <w:rFonts w:ascii="Times New Roman" w:hAnsi="Times New Roman" w:cs="Times New Roman"/>
          <w:bCs/>
          <w:iCs/>
          <w:sz w:val="24"/>
          <w:szCs w:val="24"/>
        </w:rPr>
        <w:t xml:space="preserve"> being no other business MB closed the meeting after th</w:t>
      </w:r>
      <w:r w:rsidR="0060419C">
        <w:rPr>
          <w:rFonts w:ascii="Times New Roman" w:hAnsi="Times New Roman" w:cs="Times New Roman"/>
          <w:bCs/>
          <w:iCs/>
          <w:sz w:val="24"/>
          <w:szCs w:val="24"/>
        </w:rPr>
        <w:t>a</w:t>
      </w:r>
      <w:r>
        <w:rPr>
          <w:rFonts w:ascii="Times New Roman" w:hAnsi="Times New Roman" w:cs="Times New Roman"/>
          <w:bCs/>
          <w:iCs/>
          <w:sz w:val="24"/>
          <w:szCs w:val="24"/>
        </w:rPr>
        <w:t>nking all those who work for the Club behind the scenes, especially GB and Anne.</w:t>
      </w:r>
    </w:p>
    <w:p w14:paraId="38B97115" w14:textId="77777777" w:rsidR="00E6680A" w:rsidRPr="00E6680A" w:rsidRDefault="00E6680A" w:rsidP="00E6680A">
      <w:pPr>
        <w:widowControl w:val="0"/>
        <w:autoSpaceDE w:val="0"/>
        <w:autoSpaceDN w:val="0"/>
        <w:adjustRightInd w:val="0"/>
        <w:spacing w:before="120" w:line="300" w:lineRule="atLeast"/>
        <w:rPr>
          <w:rFonts w:ascii="Times New Roman" w:hAnsi="Times New Roman" w:cs="Times New Roman"/>
          <w:bCs/>
          <w:iCs/>
          <w:sz w:val="24"/>
          <w:szCs w:val="24"/>
        </w:rPr>
      </w:pPr>
    </w:p>
    <w:p w14:paraId="09BD4CB8" w14:textId="140F2424" w:rsidR="00C9057E" w:rsidRDefault="00C9057E" w:rsidP="00C9057E">
      <w:pPr>
        <w:widowControl w:val="0"/>
        <w:autoSpaceDE w:val="0"/>
        <w:autoSpaceDN w:val="0"/>
        <w:adjustRightInd w:val="0"/>
        <w:spacing w:before="120" w:line="300" w:lineRule="atLeast"/>
        <w:ind w:left="567" w:hanging="567"/>
        <w:rPr>
          <w:rFonts w:ascii="Times New Roman" w:hAnsi="Times New Roman" w:cs="Times New Roman"/>
          <w:b/>
          <w:i/>
          <w:color w:val="4F81BD" w:themeColor="accent1"/>
          <w:sz w:val="24"/>
          <w:szCs w:val="24"/>
          <w:u w:val="single"/>
        </w:rPr>
      </w:pPr>
      <w:r w:rsidRPr="00C9057E">
        <w:rPr>
          <w:rFonts w:ascii="Times New Roman" w:hAnsi="Times New Roman" w:cs="Times New Roman"/>
          <w:b/>
          <w:i/>
          <w:color w:val="4F81BD" w:themeColor="accent1"/>
          <w:sz w:val="24"/>
          <w:szCs w:val="24"/>
          <w:u w:val="single"/>
        </w:rPr>
        <w:t>Date of next AGM</w:t>
      </w:r>
    </w:p>
    <w:p w14:paraId="3E34F428" w14:textId="20A40C99" w:rsidR="00C9057E" w:rsidRDefault="008D4824" w:rsidP="008D4824">
      <w:pPr>
        <w:widowControl w:val="0"/>
        <w:autoSpaceDE w:val="0"/>
        <w:autoSpaceDN w:val="0"/>
        <w:adjustRightInd w:val="0"/>
        <w:spacing w:before="120" w:line="300" w:lineRule="atLeast"/>
        <w:rPr>
          <w:rFonts w:ascii="Times New Roman" w:hAnsi="Times New Roman" w:cs="Times New Roman"/>
          <w:sz w:val="24"/>
          <w:szCs w:val="24"/>
        </w:rPr>
      </w:pPr>
      <w:r>
        <w:rPr>
          <w:rFonts w:ascii="Times New Roman" w:hAnsi="Times New Roman" w:cs="Times New Roman"/>
          <w:sz w:val="24"/>
          <w:szCs w:val="24"/>
        </w:rPr>
        <w:t>Yet t</w:t>
      </w:r>
      <w:r w:rsidR="00C9057E">
        <w:rPr>
          <w:rFonts w:ascii="Times New Roman" w:hAnsi="Times New Roman" w:cs="Times New Roman"/>
          <w:sz w:val="24"/>
          <w:szCs w:val="24"/>
        </w:rPr>
        <w:t>o be determined</w:t>
      </w:r>
      <w:r w:rsidR="00E6680A">
        <w:rPr>
          <w:rFonts w:ascii="Times New Roman" w:hAnsi="Times New Roman" w:cs="Times New Roman"/>
          <w:sz w:val="24"/>
          <w:szCs w:val="24"/>
        </w:rPr>
        <w:t xml:space="preserve"> </w:t>
      </w:r>
      <w:r w:rsidR="00C9057E">
        <w:rPr>
          <w:rFonts w:ascii="Times New Roman" w:hAnsi="Times New Roman" w:cs="Times New Roman"/>
          <w:sz w:val="24"/>
          <w:szCs w:val="24"/>
        </w:rPr>
        <w:t xml:space="preserve">but </w:t>
      </w:r>
      <w:r w:rsidR="00E733B2">
        <w:rPr>
          <w:rFonts w:ascii="Times New Roman" w:hAnsi="Times New Roman" w:cs="Times New Roman"/>
          <w:sz w:val="24"/>
          <w:szCs w:val="24"/>
        </w:rPr>
        <w:t xml:space="preserve">will </w:t>
      </w:r>
      <w:r w:rsidR="005A4EB6">
        <w:rPr>
          <w:rFonts w:ascii="Times New Roman" w:hAnsi="Times New Roman" w:cs="Times New Roman"/>
          <w:sz w:val="24"/>
          <w:szCs w:val="24"/>
        </w:rPr>
        <w:t xml:space="preserve">again </w:t>
      </w:r>
      <w:r w:rsidR="00E733B2">
        <w:rPr>
          <w:rFonts w:ascii="Times New Roman" w:hAnsi="Times New Roman" w:cs="Times New Roman"/>
          <w:sz w:val="24"/>
          <w:szCs w:val="24"/>
        </w:rPr>
        <w:t>be</w:t>
      </w:r>
      <w:r w:rsidR="00C9057E">
        <w:rPr>
          <w:rFonts w:ascii="Times New Roman" w:hAnsi="Times New Roman" w:cs="Times New Roman"/>
          <w:sz w:val="24"/>
          <w:szCs w:val="24"/>
        </w:rPr>
        <w:t xml:space="preserve"> </w:t>
      </w:r>
      <w:r w:rsidR="005A4EB6">
        <w:rPr>
          <w:rFonts w:ascii="Times New Roman" w:hAnsi="Times New Roman" w:cs="Times New Roman"/>
          <w:sz w:val="24"/>
          <w:szCs w:val="24"/>
        </w:rPr>
        <w:t>towards</w:t>
      </w:r>
      <w:r w:rsidR="00C9057E">
        <w:rPr>
          <w:rFonts w:ascii="Times New Roman" w:hAnsi="Times New Roman" w:cs="Times New Roman"/>
          <w:sz w:val="24"/>
          <w:szCs w:val="24"/>
        </w:rPr>
        <w:t xml:space="preserve"> the end of August 2</w:t>
      </w:r>
      <w:r w:rsidR="00E733B2">
        <w:rPr>
          <w:rFonts w:ascii="Times New Roman" w:hAnsi="Times New Roman" w:cs="Times New Roman"/>
          <w:sz w:val="24"/>
          <w:szCs w:val="24"/>
        </w:rPr>
        <w:t>020</w:t>
      </w:r>
      <w:r w:rsidR="004E0002">
        <w:rPr>
          <w:rFonts w:ascii="Times New Roman" w:hAnsi="Times New Roman" w:cs="Times New Roman"/>
          <w:sz w:val="24"/>
          <w:szCs w:val="24"/>
        </w:rPr>
        <w:t xml:space="preserve"> enabling approval of subscriptions and for</w:t>
      </w:r>
      <w:r w:rsidR="00C9057E">
        <w:rPr>
          <w:rFonts w:ascii="Times New Roman" w:hAnsi="Times New Roman" w:cs="Times New Roman"/>
          <w:sz w:val="24"/>
          <w:szCs w:val="24"/>
        </w:rPr>
        <w:t xml:space="preserve"> subscriptions </w:t>
      </w:r>
      <w:r w:rsidR="00E733B2">
        <w:rPr>
          <w:rFonts w:ascii="Times New Roman" w:hAnsi="Times New Roman" w:cs="Times New Roman"/>
          <w:sz w:val="24"/>
          <w:szCs w:val="24"/>
        </w:rPr>
        <w:t xml:space="preserve">to be paid promptly </w:t>
      </w:r>
      <w:r>
        <w:rPr>
          <w:rFonts w:ascii="Times New Roman" w:hAnsi="Times New Roman" w:cs="Times New Roman"/>
          <w:sz w:val="24"/>
          <w:szCs w:val="24"/>
        </w:rPr>
        <w:t xml:space="preserve">before </w:t>
      </w:r>
      <w:r w:rsidR="00E6680A">
        <w:rPr>
          <w:rFonts w:ascii="Times New Roman" w:hAnsi="Times New Roman" w:cs="Times New Roman"/>
          <w:sz w:val="24"/>
          <w:szCs w:val="24"/>
        </w:rPr>
        <w:t xml:space="preserve">the Club and </w:t>
      </w:r>
      <w:r>
        <w:rPr>
          <w:rFonts w:ascii="Times New Roman" w:hAnsi="Times New Roman" w:cs="Times New Roman"/>
          <w:sz w:val="24"/>
          <w:szCs w:val="24"/>
        </w:rPr>
        <w:t xml:space="preserve">AGB </w:t>
      </w:r>
      <w:r w:rsidR="00A037AD">
        <w:rPr>
          <w:rFonts w:ascii="Times New Roman" w:hAnsi="Times New Roman" w:cs="Times New Roman"/>
          <w:sz w:val="24"/>
          <w:szCs w:val="24"/>
        </w:rPr>
        <w:t>commences the new season on 1 October</w:t>
      </w:r>
      <w:r>
        <w:rPr>
          <w:rFonts w:ascii="Times New Roman" w:hAnsi="Times New Roman" w:cs="Times New Roman"/>
          <w:sz w:val="24"/>
          <w:szCs w:val="24"/>
        </w:rPr>
        <w:t>.</w:t>
      </w:r>
    </w:p>
    <w:p w14:paraId="10876DAE" w14:textId="3E78C9B4" w:rsidR="008D4824" w:rsidRDefault="00E733B2" w:rsidP="008D4824">
      <w:pPr>
        <w:widowControl w:val="0"/>
        <w:autoSpaceDE w:val="0"/>
        <w:autoSpaceDN w:val="0"/>
        <w:adjustRightInd w:val="0"/>
        <w:spacing w:before="120" w:line="300" w:lineRule="atLeast"/>
        <w:rPr>
          <w:rFonts w:ascii="Times New Roman" w:hAnsi="Times New Roman" w:cs="Times New Roman"/>
          <w:sz w:val="24"/>
          <w:szCs w:val="24"/>
        </w:rPr>
      </w:pPr>
      <w:r>
        <w:rPr>
          <w:rFonts w:ascii="Times New Roman" w:hAnsi="Times New Roman" w:cs="Times New Roman"/>
          <w:sz w:val="24"/>
          <w:szCs w:val="24"/>
        </w:rPr>
        <w:t xml:space="preserve"> </w:t>
      </w:r>
    </w:p>
    <w:p w14:paraId="36875785" w14:textId="1091C4F8" w:rsidR="008D4824" w:rsidRPr="00C9057E" w:rsidRDefault="008D4824" w:rsidP="008D4824">
      <w:pPr>
        <w:widowControl w:val="0"/>
        <w:autoSpaceDE w:val="0"/>
        <w:autoSpaceDN w:val="0"/>
        <w:adjustRightInd w:val="0"/>
        <w:spacing w:before="120" w:line="300" w:lineRule="atLeast"/>
        <w:rPr>
          <w:rFonts w:ascii="Times New Roman" w:hAnsi="Times New Roman" w:cs="Times New Roman"/>
          <w:sz w:val="24"/>
          <w:szCs w:val="24"/>
        </w:rPr>
      </w:pPr>
      <w:r>
        <w:rPr>
          <w:rFonts w:ascii="Times New Roman" w:hAnsi="Times New Roman" w:cs="Times New Roman"/>
          <w:sz w:val="24"/>
          <w:szCs w:val="24"/>
        </w:rPr>
        <w:t xml:space="preserve">The meeting closed at </w:t>
      </w:r>
      <w:r w:rsidR="00A037AD">
        <w:rPr>
          <w:rFonts w:ascii="Times New Roman" w:hAnsi="Times New Roman" w:cs="Times New Roman"/>
          <w:sz w:val="24"/>
          <w:szCs w:val="24"/>
        </w:rPr>
        <w:t>12:45pm.</w:t>
      </w:r>
    </w:p>
    <w:sectPr w:rsidR="008D4824" w:rsidRPr="00C9057E" w:rsidSect="00B26434">
      <w:pgSz w:w="11907" w:h="16840" w:code="9"/>
      <w:pgMar w:top="851" w:right="1080" w:bottom="1135" w:left="10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3B2"/>
    <w:rsid w:val="00015DAE"/>
    <w:rsid w:val="00054E6A"/>
    <w:rsid w:val="0009607A"/>
    <w:rsid w:val="000C796D"/>
    <w:rsid w:val="000D4660"/>
    <w:rsid w:val="00106491"/>
    <w:rsid w:val="00106DD8"/>
    <w:rsid w:val="00144BA1"/>
    <w:rsid w:val="00187773"/>
    <w:rsid w:val="001F1058"/>
    <w:rsid w:val="00214B81"/>
    <w:rsid w:val="00290CD7"/>
    <w:rsid w:val="002B3A4F"/>
    <w:rsid w:val="00305A2E"/>
    <w:rsid w:val="00321671"/>
    <w:rsid w:val="00346ED1"/>
    <w:rsid w:val="0035513F"/>
    <w:rsid w:val="00423D87"/>
    <w:rsid w:val="0046601C"/>
    <w:rsid w:val="004B6157"/>
    <w:rsid w:val="004C1168"/>
    <w:rsid w:val="004C7465"/>
    <w:rsid w:val="004D370C"/>
    <w:rsid w:val="004E0002"/>
    <w:rsid w:val="004F2551"/>
    <w:rsid w:val="0056471B"/>
    <w:rsid w:val="005A2939"/>
    <w:rsid w:val="005A4EB6"/>
    <w:rsid w:val="005D0139"/>
    <w:rsid w:val="0060419C"/>
    <w:rsid w:val="006041C4"/>
    <w:rsid w:val="00617581"/>
    <w:rsid w:val="00623D5E"/>
    <w:rsid w:val="0066573A"/>
    <w:rsid w:val="006C63D8"/>
    <w:rsid w:val="006E7BF3"/>
    <w:rsid w:val="00717BB8"/>
    <w:rsid w:val="00724B3A"/>
    <w:rsid w:val="00741A30"/>
    <w:rsid w:val="007B1FF0"/>
    <w:rsid w:val="007D3C8A"/>
    <w:rsid w:val="007E6E51"/>
    <w:rsid w:val="008025D5"/>
    <w:rsid w:val="00822D66"/>
    <w:rsid w:val="00856F9E"/>
    <w:rsid w:val="00893B04"/>
    <w:rsid w:val="008B7512"/>
    <w:rsid w:val="008D4824"/>
    <w:rsid w:val="008D5A15"/>
    <w:rsid w:val="009177C5"/>
    <w:rsid w:val="00941F67"/>
    <w:rsid w:val="009A7071"/>
    <w:rsid w:val="00A037AD"/>
    <w:rsid w:val="00A476CD"/>
    <w:rsid w:val="00A96EA3"/>
    <w:rsid w:val="00AD1665"/>
    <w:rsid w:val="00B26434"/>
    <w:rsid w:val="00BC28DB"/>
    <w:rsid w:val="00C03518"/>
    <w:rsid w:val="00C21A3D"/>
    <w:rsid w:val="00C44895"/>
    <w:rsid w:val="00C55FA1"/>
    <w:rsid w:val="00C750CA"/>
    <w:rsid w:val="00C9057E"/>
    <w:rsid w:val="00D540CA"/>
    <w:rsid w:val="00D754AD"/>
    <w:rsid w:val="00DB663C"/>
    <w:rsid w:val="00E23BE3"/>
    <w:rsid w:val="00E6680A"/>
    <w:rsid w:val="00E733B2"/>
    <w:rsid w:val="00EC11CD"/>
    <w:rsid w:val="00F0547E"/>
    <w:rsid w:val="00F40CA8"/>
    <w:rsid w:val="00F90E86"/>
    <w:rsid w:val="00F933B2"/>
    <w:rsid w:val="00FE25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D95C8"/>
  <w15:docId w15:val="{F6D13150-B039-4715-B7D3-421F41692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before="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1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5513F"/>
    <w:rPr>
      <w:sz w:val="16"/>
      <w:szCs w:val="16"/>
    </w:rPr>
  </w:style>
  <w:style w:type="paragraph" w:styleId="CommentText">
    <w:name w:val="annotation text"/>
    <w:basedOn w:val="Normal"/>
    <w:link w:val="CommentTextChar"/>
    <w:uiPriority w:val="99"/>
    <w:semiHidden/>
    <w:unhideWhenUsed/>
    <w:rsid w:val="0035513F"/>
    <w:rPr>
      <w:sz w:val="20"/>
      <w:szCs w:val="20"/>
    </w:rPr>
  </w:style>
  <w:style w:type="character" w:customStyle="1" w:styleId="CommentTextChar">
    <w:name w:val="Comment Text Char"/>
    <w:basedOn w:val="DefaultParagraphFont"/>
    <w:link w:val="CommentText"/>
    <w:uiPriority w:val="99"/>
    <w:semiHidden/>
    <w:rsid w:val="0035513F"/>
    <w:rPr>
      <w:sz w:val="20"/>
      <w:szCs w:val="20"/>
    </w:rPr>
  </w:style>
  <w:style w:type="paragraph" w:styleId="CommentSubject">
    <w:name w:val="annotation subject"/>
    <w:basedOn w:val="CommentText"/>
    <w:next w:val="CommentText"/>
    <w:link w:val="CommentSubjectChar"/>
    <w:uiPriority w:val="99"/>
    <w:semiHidden/>
    <w:unhideWhenUsed/>
    <w:rsid w:val="0035513F"/>
    <w:rPr>
      <w:b/>
      <w:bCs/>
    </w:rPr>
  </w:style>
  <w:style w:type="character" w:customStyle="1" w:styleId="CommentSubjectChar">
    <w:name w:val="Comment Subject Char"/>
    <w:basedOn w:val="CommentTextChar"/>
    <w:link w:val="CommentSubject"/>
    <w:uiPriority w:val="99"/>
    <w:semiHidden/>
    <w:rsid w:val="0035513F"/>
    <w:rPr>
      <w:b/>
      <w:bCs/>
      <w:sz w:val="20"/>
      <w:szCs w:val="20"/>
    </w:rPr>
  </w:style>
  <w:style w:type="paragraph" w:styleId="BalloonText">
    <w:name w:val="Balloon Text"/>
    <w:basedOn w:val="Normal"/>
    <w:link w:val="BalloonTextChar"/>
    <w:uiPriority w:val="99"/>
    <w:semiHidden/>
    <w:unhideWhenUsed/>
    <w:rsid w:val="0035513F"/>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51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79F339-3A9E-4710-8CE0-59BDB0917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3</Pages>
  <Words>890</Words>
  <Characters>5074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Robert</dc:creator>
  <cp:lastModifiedBy>Robert Oates</cp:lastModifiedBy>
  <cp:revision>9</cp:revision>
  <cp:lastPrinted>2020-09-07T12:01:00Z</cp:lastPrinted>
  <dcterms:created xsi:type="dcterms:W3CDTF">2020-09-01T11:57:00Z</dcterms:created>
  <dcterms:modified xsi:type="dcterms:W3CDTF">2021-08-21T11:30:00Z</dcterms:modified>
</cp:coreProperties>
</file>