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ED1E55" w14:textId="4DB949FC" w:rsidR="009716A0" w:rsidRDefault="009716A0" w:rsidP="004A46EA">
      <w:pPr>
        <w:autoSpaceDE w:val="0"/>
        <w:autoSpaceDN w:val="0"/>
        <w:adjustRightInd w:val="0"/>
        <w:spacing w:after="0"/>
        <w:rPr>
          <w:rFonts w:ascii="Arial" w:hAnsi="Arial" w:cs="Arial"/>
          <w:b/>
          <w:bCs/>
          <w:color w:val="000000"/>
          <w:sz w:val="28"/>
          <w:szCs w:val="28"/>
        </w:rPr>
      </w:pPr>
    </w:p>
    <w:p w14:paraId="68B573FD" w14:textId="77777777" w:rsidR="004A46EA" w:rsidRDefault="00744443" w:rsidP="004A46EA">
      <w:pPr>
        <w:autoSpaceDE w:val="0"/>
        <w:autoSpaceDN w:val="0"/>
        <w:adjustRightInd w:val="0"/>
        <w:spacing w:after="0"/>
        <w:jc w:val="center"/>
        <w:rPr>
          <w:rFonts w:ascii="Arial" w:hAnsi="Arial" w:cs="Arial"/>
          <w:b/>
          <w:bCs/>
          <w:color w:val="000000"/>
          <w:sz w:val="36"/>
          <w:szCs w:val="36"/>
        </w:rPr>
      </w:pPr>
      <w:r w:rsidRPr="00744443">
        <w:rPr>
          <w:rFonts w:ascii="Arial" w:hAnsi="Arial" w:cs="Arial"/>
          <w:b/>
          <w:bCs/>
          <w:color w:val="000000"/>
          <w:sz w:val="36"/>
          <w:szCs w:val="36"/>
        </w:rPr>
        <w:t>Annual General Meeting</w:t>
      </w:r>
    </w:p>
    <w:p w14:paraId="6C4C870C" w14:textId="5CCE9D2C" w:rsidR="00744443" w:rsidRPr="00744443" w:rsidRDefault="00744443" w:rsidP="004A46EA">
      <w:pPr>
        <w:autoSpaceDE w:val="0"/>
        <w:autoSpaceDN w:val="0"/>
        <w:adjustRightInd w:val="0"/>
        <w:spacing w:after="0"/>
        <w:jc w:val="center"/>
        <w:rPr>
          <w:rFonts w:ascii="Arial" w:hAnsi="Arial" w:cs="Arial"/>
          <w:b/>
          <w:bCs/>
          <w:color w:val="000000"/>
          <w:sz w:val="36"/>
          <w:szCs w:val="36"/>
        </w:rPr>
      </w:pPr>
      <w:r w:rsidRPr="00744443">
        <w:rPr>
          <w:rFonts w:ascii="Arial" w:hAnsi="Arial" w:cs="Arial"/>
          <w:b/>
          <w:bCs/>
          <w:color w:val="000000"/>
          <w:sz w:val="36"/>
          <w:szCs w:val="36"/>
        </w:rPr>
        <w:t>Chairmans Report - August 20</w:t>
      </w:r>
      <w:r w:rsidR="005542CA">
        <w:rPr>
          <w:rFonts w:ascii="Arial" w:hAnsi="Arial" w:cs="Arial"/>
          <w:b/>
          <w:bCs/>
          <w:color w:val="000000"/>
          <w:sz w:val="36"/>
          <w:szCs w:val="36"/>
        </w:rPr>
        <w:t>2</w:t>
      </w:r>
      <w:r w:rsidR="0072488F">
        <w:rPr>
          <w:rFonts w:ascii="Arial" w:hAnsi="Arial" w:cs="Arial"/>
          <w:b/>
          <w:bCs/>
          <w:color w:val="000000"/>
          <w:sz w:val="36"/>
          <w:szCs w:val="36"/>
        </w:rPr>
        <w:t>1</w:t>
      </w:r>
    </w:p>
    <w:p w14:paraId="6A734452" w14:textId="6310E1AB" w:rsidR="005542CA" w:rsidRDefault="005542CA" w:rsidP="00EF49EE">
      <w:pPr>
        <w:autoSpaceDE w:val="0"/>
        <w:autoSpaceDN w:val="0"/>
        <w:adjustRightInd w:val="0"/>
        <w:spacing w:after="0"/>
        <w:rPr>
          <w:rFonts w:ascii="Arial" w:hAnsi="Arial" w:cs="Arial"/>
          <w:b/>
          <w:bCs/>
          <w:color w:val="000000"/>
          <w:sz w:val="28"/>
          <w:szCs w:val="28"/>
        </w:rPr>
      </w:pPr>
    </w:p>
    <w:p w14:paraId="2B20EEDD" w14:textId="19409430" w:rsidR="0072488F" w:rsidRPr="0072488F" w:rsidRDefault="0072488F" w:rsidP="0072488F">
      <w:pPr>
        <w:numPr>
          <w:ilvl w:val="0"/>
          <w:numId w:val="15"/>
        </w:numPr>
        <w:spacing w:before="100" w:beforeAutospacing="1" w:after="100" w:afterAutospacing="1"/>
        <w:rPr>
          <w:rFonts w:ascii="Times New Roman" w:eastAsia="Times New Roman" w:hAnsi="Times New Roman" w:cs="Times New Roman"/>
          <w:szCs w:val="24"/>
          <w:lang w:eastAsia="en-GB"/>
        </w:rPr>
      </w:pPr>
      <w:r w:rsidRPr="0072488F">
        <w:rPr>
          <w:rFonts w:ascii="Times New Roman" w:eastAsia="Times New Roman" w:hAnsi="Times New Roman" w:cs="Times New Roman"/>
          <w:szCs w:val="24"/>
          <w:lang w:eastAsia="en-GB"/>
        </w:rPr>
        <w:t xml:space="preserve">The </w:t>
      </w:r>
      <w:r w:rsidR="00F0179A" w:rsidRPr="0072488F">
        <w:rPr>
          <w:rFonts w:ascii="Times New Roman" w:eastAsia="Times New Roman" w:hAnsi="Times New Roman" w:cs="Times New Roman"/>
          <w:szCs w:val="24"/>
          <w:lang w:eastAsia="en-GB"/>
        </w:rPr>
        <w:t>clubs'</w:t>
      </w:r>
      <w:r w:rsidRPr="0072488F">
        <w:rPr>
          <w:rFonts w:ascii="Times New Roman" w:eastAsia="Times New Roman" w:hAnsi="Times New Roman" w:cs="Times New Roman"/>
          <w:szCs w:val="24"/>
          <w:lang w:eastAsia="en-GB"/>
        </w:rPr>
        <w:t xml:space="preserve"> activities in the last year have been substantially disrupted </w:t>
      </w:r>
      <w:r w:rsidR="00F0179A">
        <w:rPr>
          <w:rFonts w:ascii="Times New Roman" w:eastAsia="Times New Roman" w:hAnsi="Times New Roman" w:cs="Times New Roman"/>
          <w:szCs w:val="24"/>
          <w:lang w:eastAsia="en-GB"/>
        </w:rPr>
        <w:t xml:space="preserve">once </w:t>
      </w:r>
      <w:r w:rsidRPr="0072488F">
        <w:rPr>
          <w:rFonts w:ascii="Times New Roman" w:eastAsia="Times New Roman" w:hAnsi="Times New Roman" w:cs="Times New Roman"/>
          <w:szCs w:val="24"/>
          <w:lang w:eastAsia="en-GB"/>
        </w:rPr>
        <w:t>again by the Coronavirus restrictions.</w:t>
      </w:r>
    </w:p>
    <w:p w14:paraId="2978528D" w14:textId="77777777" w:rsidR="0072488F" w:rsidRPr="0072488F" w:rsidRDefault="0072488F" w:rsidP="0072488F">
      <w:pPr>
        <w:numPr>
          <w:ilvl w:val="0"/>
          <w:numId w:val="15"/>
        </w:numPr>
        <w:spacing w:before="100" w:beforeAutospacing="1" w:after="100" w:afterAutospacing="1"/>
        <w:rPr>
          <w:rFonts w:ascii="Times New Roman" w:eastAsia="Times New Roman" w:hAnsi="Times New Roman" w:cs="Times New Roman"/>
          <w:szCs w:val="24"/>
          <w:lang w:eastAsia="en-GB"/>
        </w:rPr>
      </w:pPr>
      <w:r w:rsidRPr="0072488F">
        <w:rPr>
          <w:rFonts w:ascii="Times New Roman" w:eastAsia="Times New Roman" w:hAnsi="Times New Roman" w:cs="Times New Roman"/>
          <w:szCs w:val="24"/>
          <w:lang w:eastAsia="en-GB"/>
        </w:rPr>
        <w:t>For a large part of the year shooting has been split into different groups to assist with social distancing, only recently have all members shooting target have come back together and have been able to shoot on a single session.</w:t>
      </w:r>
    </w:p>
    <w:p w14:paraId="0803C2E4" w14:textId="5D81AE02" w:rsidR="0072488F" w:rsidRDefault="0072488F" w:rsidP="0072488F">
      <w:pPr>
        <w:numPr>
          <w:ilvl w:val="0"/>
          <w:numId w:val="15"/>
        </w:numPr>
        <w:spacing w:before="100" w:beforeAutospacing="1" w:after="100" w:afterAutospacing="1"/>
        <w:rPr>
          <w:rFonts w:ascii="Times New Roman" w:eastAsia="Times New Roman" w:hAnsi="Times New Roman" w:cs="Times New Roman"/>
          <w:szCs w:val="24"/>
          <w:lang w:eastAsia="en-GB"/>
        </w:rPr>
      </w:pPr>
      <w:r w:rsidRPr="0072488F">
        <w:rPr>
          <w:rFonts w:ascii="Times New Roman" w:eastAsia="Times New Roman" w:hAnsi="Times New Roman" w:cs="Times New Roman"/>
          <w:szCs w:val="24"/>
          <w:lang w:eastAsia="en-GB"/>
        </w:rPr>
        <w:t>Coronavirus restrictions have also meant that all Have-A-Go events in 2021, which we would normally have participated in, have either been cancelled or we have been unable to attend due to specific archery restrictions.</w:t>
      </w:r>
    </w:p>
    <w:p w14:paraId="52FD61E2" w14:textId="48C04755" w:rsidR="00F0179A" w:rsidRPr="0072488F" w:rsidRDefault="00F0179A" w:rsidP="0072488F">
      <w:pPr>
        <w:numPr>
          <w:ilvl w:val="0"/>
          <w:numId w:val="15"/>
        </w:numPr>
        <w:spacing w:before="100" w:beforeAutospacing="1" w:after="100" w:afterAutospacing="1"/>
        <w:rPr>
          <w:rFonts w:ascii="Times New Roman" w:eastAsia="Times New Roman" w:hAnsi="Times New Roman" w:cs="Times New Roman"/>
          <w:szCs w:val="24"/>
          <w:lang w:eastAsia="en-GB"/>
        </w:rPr>
      </w:pPr>
      <w:r>
        <w:rPr>
          <w:rFonts w:ascii="Times New Roman" w:eastAsia="Times New Roman" w:hAnsi="Times New Roman" w:cs="Times New Roman"/>
          <w:szCs w:val="24"/>
          <w:lang w:eastAsia="en-GB"/>
        </w:rPr>
        <w:t>As far as I'm aware there have been no cases of Coronavirus directly caught by members at at the club, whether that's just coincidence or as a result of our actions is, of course, impossible to say - but the rules we implemented certainly did no harm and allowed us to continue shooting when the law allowed.</w:t>
      </w:r>
    </w:p>
    <w:p w14:paraId="13586C3D" w14:textId="63147DFF" w:rsidR="0072488F" w:rsidRPr="0072488F" w:rsidRDefault="0072488F" w:rsidP="0072488F">
      <w:pPr>
        <w:numPr>
          <w:ilvl w:val="0"/>
          <w:numId w:val="15"/>
        </w:numPr>
        <w:spacing w:before="100" w:beforeAutospacing="1" w:after="100" w:afterAutospacing="1"/>
        <w:rPr>
          <w:rFonts w:ascii="Times New Roman" w:eastAsia="Times New Roman" w:hAnsi="Times New Roman" w:cs="Times New Roman"/>
          <w:szCs w:val="24"/>
          <w:lang w:eastAsia="en-GB"/>
        </w:rPr>
      </w:pPr>
      <w:r w:rsidRPr="0072488F">
        <w:rPr>
          <w:rFonts w:ascii="Times New Roman" w:eastAsia="Times New Roman" w:hAnsi="Times New Roman" w:cs="Times New Roman"/>
          <w:szCs w:val="24"/>
          <w:lang w:eastAsia="en-GB"/>
        </w:rPr>
        <w:t xml:space="preserve">The lack of events has had an impact on the </w:t>
      </w:r>
      <w:r w:rsidR="0099561B" w:rsidRPr="0072488F">
        <w:rPr>
          <w:rFonts w:ascii="Times New Roman" w:eastAsia="Times New Roman" w:hAnsi="Times New Roman" w:cs="Times New Roman"/>
          <w:szCs w:val="24"/>
          <w:lang w:eastAsia="en-GB"/>
        </w:rPr>
        <w:t>clubs'</w:t>
      </w:r>
      <w:r w:rsidRPr="0072488F">
        <w:rPr>
          <w:rFonts w:ascii="Times New Roman" w:eastAsia="Times New Roman" w:hAnsi="Times New Roman" w:cs="Times New Roman"/>
          <w:szCs w:val="24"/>
          <w:lang w:eastAsia="en-GB"/>
        </w:rPr>
        <w:t xml:space="preserve"> finances, although this has been somewhat offset by a lack of expenditure commensurate with the lack of club's activity. </w:t>
      </w:r>
    </w:p>
    <w:p w14:paraId="423D179B" w14:textId="14DF14A0" w:rsidR="0072488F" w:rsidRPr="0072488F" w:rsidRDefault="0072488F" w:rsidP="0072488F">
      <w:pPr>
        <w:numPr>
          <w:ilvl w:val="0"/>
          <w:numId w:val="15"/>
        </w:numPr>
        <w:spacing w:before="100" w:beforeAutospacing="1" w:after="100" w:afterAutospacing="1"/>
        <w:rPr>
          <w:rFonts w:ascii="Times New Roman" w:eastAsia="Times New Roman" w:hAnsi="Times New Roman" w:cs="Times New Roman"/>
          <w:szCs w:val="24"/>
          <w:lang w:eastAsia="en-GB"/>
        </w:rPr>
      </w:pPr>
      <w:r w:rsidRPr="0072488F">
        <w:rPr>
          <w:rFonts w:ascii="Times New Roman" w:eastAsia="Times New Roman" w:hAnsi="Times New Roman" w:cs="Times New Roman"/>
          <w:szCs w:val="24"/>
          <w:lang w:eastAsia="en-GB"/>
        </w:rPr>
        <w:t xml:space="preserve">Since the restrictions were </w:t>
      </w:r>
      <w:r w:rsidR="0099561B" w:rsidRPr="0072488F">
        <w:rPr>
          <w:rFonts w:ascii="Times New Roman" w:eastAsia="Times New Roman" w:hAnsi="Times New Roman" w:cs="Times New Roman"/>
          <w:szCs w:val="24"/>
          <w:lang w:eastAsia="en-GB"/>
        </w:rPr>
        <w:t>relaxed,</w:t>
      </w:r>
      <w:r w:rsidRPr="0072488F">
        <w:rPr>
          <w:rFonts w:ascii="Times New Roman" w:eastAsia="Times New Roman" w:hAnsi="Times New Roman" w:cs="Times New Roman"/>
          <w:szCs w:val="24"/>
          <w:lang w:eastAsia="en-GB"/>
        </w:rPr>
        <w:t xml:space="preserve"> we have been able to hold 1 Taster event </w:t>
      </w:r>
      <w:r w:rsidR="0099561B">
        <w:rPr>
          <w:rFonts w:ascii="Times New Roman" w:eastAsia="Times New Roman" w:hAnsi="Times New Roman" w:cs="Times New Roman"/>
          <w:szCs w:val="24"/>
          <w:lang w:eastAsia="en-GB"/>
        </w:rPr>
        <w:t xml:space="preserve">and </w:t>
      </w:r>
      <w:r w:rsidRPr="0072488F">
        <w:rPr>
          <w:rFonts w:ascii="Times New Roman" w:eastAsia="Times New Roman" w:hAnsi="Times New Roman" w:cs="Times New Roman"/>
          <w:szCs w:val="24"/>
          <w:lang w:eastAsia="en-GB"/>
        </w:rPr>
        <w:t xml:space="preserve">our first Beginners Course in well over a year. The success of this course </w:t>
      </w:r>
      <w:r w:rsidR="0099561B">
        <w:rPr>
          <w:rFonts w:ascii="Times New Roman" w:eastAsia="Times New Roman" w:hAnsi="Times New Roman" w:cs="Times New Roman"/>
          <w:szCs w:val="24"/>
          <w:lang w:eastAsia="en-GB"/>
        </w:rPr>
        <w:t xml:space="preserve">in its latest format over 3 sessions, </w:t>
      </w:r>
      <w:r w:rsidRPr="0072488F">
        <w:rPr>
          <w:rFonts w:ascii="Times New Roman" w:eastAsia="Times New Roman" w:hAnsi="Times New Roman" w:cs="Times New Roman"/>
          <w:szCs w:val="24"/>
          <w:lang w:eastAsia="en-GB"/>
        </w:rPr>
        <w:t>has led to 10 new members joining us.</w:t>
      </w:r>
    </w:p>
    <w:p w14:paraId="3CBF7F08" w14:textId="385980AD" w:rsidR="0072488F" w:rsidRPr="0072488F" w:rsidRDefault="0072488F" w:rsidP="0072488F">
      <w:pPr>
        <w:numPr>
          <w:ilvl w:val="0"/>
          <w:numId w:val="15"/>
        </w:numPr>
        <w:spacing w:before="100" w:beforeAutospacing="1" w:after="100" w:afterAutospacing="1"/>
        <w:rPr>
          <w:rFonts w:ascii="Times New Roman" w:eastAsia="Times New Roman" w:hAnsi="Times New Roman" w:cs="Times New Roman"/>
          <w:szCs w:val="24"/>
          <w:lang w:eastAsia="en-GB"/>
        </w:rPr>
      </w:pPr>
      <w:r w:rsidRPr="0072488F">
        <w:rPr>
          <w:rFonts w:ascii="Times New Roman" w:eastAsia="Times New Roman" w:hAnsi="Times New Roman" w:cs="Times New Roman"/>
          <w:szCs w:val="24"/>
          <w:lang w:eastAsia="en-GB"/>
        </w:rPr>
        <w:t>Robert kindly made up another 12 target stands for the bosses, however due to wear on</w:t>
      </w:r>
      <w:r w:rsidR="0099561B">
        <w:rPr>
          <w:rFonts w:ascii="Times New Roman" w:eastAsia="Times New Roman" w:hAnsi="Times New Roman" w:cs="Times New Roman"/>
          <w:szCs w:val="24"/>
          <w:lang w:eastAsia="en-GB"/>
        </w:rPr>
        <w:t xml:space="preserve"> our existing</w:t>
      </w:r>
      <w:r w:rsidRPr="0072488F">
        <w:rPr>
          <w:rFonts w:ascii="Times New Roman" w:eastAsia="Times New Roman" w:hAnsi="Times New Roman" w:cs="Times New Roman"/>
          <w:szCs w:val="24"/>
          <w:lang w:eastAsia="en-GB"/>
        </w:rPr>
        <w:t xml:space="preserve"> bosses they have suffered damage. </w:t>
      </w:r>
      <w:r w:rsidR="0099561B" w:rsidRPr="0072488F">
        <w:rPr>
          <w:rFonts w:ascii="Times New Roman" w:eastAsia="Times New Roman" w:hAnsi="Times New Roman" w:cs="Times New Roman"/>
          <w:szCs w:val="24"/>
          <w:lang w:eastAsia="en-GB"/>
        </w:rPr>
        <w:t>Accordingly,</w:t>
      </w:r>
      <w:r w:rsidRPr="0072488F">
        <w:rPr>
          <w:rFonts w:ascii="Times New Roman" w:eastAsia="Times New Roman" w:hAnsi="Times New Roman" w:cs="Times New Roman"/>
          <w:szCs w:val="24"/>
          <w:lang w:eastAsia="en-GB"/>
        </w:rPr>
        <w:t xml:space="preserve"> 12 new straw bossess have recently been ordered.</w:t>
      </w:r>
    </w:p>
    <w:p w14:paraId="19793B10" w14:textId="6A934F0F" w:rsidR="0072488F" w:rsidRPr="0072488F" w:rsidRDefault="0072488F" w:rsidP="0072488F">
      <w:pPr>
        <w:numPr>
          <w:ilvl w:val="0"/>
          <w:numId w:val="15"/>
        </w:numPr>
        <w:spacing w:before="100" w:beforeAutospacing="1" w:after="100" w:afterAutospacing="1"/>
        <w:rPr>
          <w:rFonts w:ascii="Times New Roman" w:eastAsia="Times New Roman" w:hAnsi="Times New Roman" w:cs="Times New Roman"/>
          <w:szCs w:val="24"/>
          <w:lang w:eastAsia="en-GB"/>
        </w:rPr>
      </w:pPr>
      <w:r w:rsidRPr="0072488F">
        <w:rPr>
          <w:rFonts w:ascii="Times New Roman" w:eastAsia="Times New Roman" w:hAnsi="Times New Roman" w:cs="Times New Roman"/>
          <w:szCs w:val="24"/>
          <w:lang w:eastAsia="en-GB"/>
        </w:rPr>
        <w:t>The social aspects of the club have suffered as a result of the Coronavirus restrictions and the</w:t>
      </w:r>
      <w:r w:rsidR="0099561B">
        <w:rPr>
          <w:rFonts w:ascii="Times New Roman" w:eastAsia="Times New Roman" w:hAnsi="Times New Roman" w:cs="Times New Roman"/>
          <w:szCs w:val="24"/>
          <w:lang w:eastAsia="en-GB"/>
        </w:rPr>
        <w:t xml:space="preserve"> </w:t>
      </w:r>
      <w:r w:rsidRPr="0072488F">
        <w:rPr>
          <w:rFonts w:ascii="Times New Roman" w:eastAsia="Times New Roman" w:hAnsi="Times New Roman" w:cs="Times New Roman"/>
          <w:szCs w:val="24"/>
          <w:lang w:eastAsia="en-GB"/>
        </w:rPr>
        <w:t xml:space="preserve">inability to hold a coffee break at 11:00 on a Saturday. With Anne sadly having to relinquish the hosting duties, we are now looking to re-start the coffee / tea break on a rota basis. Details </w:t>
      </w:r>
      <w:r w:rsidR="0099561B">
        <w:rPr>
          <w:rFonts w:ascii="Times New Roman" w:eastAsia="Times New Roman" w:hAnsi="Times New Roman" w:cs="Times New Roman"/>
          <w:szCs w:val="24"/>
          <w:lang w:eastAsia="en-GB"/>
        </w:rPr>
        <w:t xml:space="preserve">of which </w:t>
      </w:r>
      <w:r w:rsidRPr="0072488F">
        <w:rPr>
          <w:rFonts w:ascii="Times New Roman" w:eastAsia="Times New Roman" w:hAnsi="Times New Roman" w:cs="Times New Roman"/>
          <w:szCs w:val="24"/>
          <w:lang w:eastAsia="en-GB"/>
        </w:rPr>
        <w:t>are still being worked out.</w:t>
      </w:r>
    </w:p>
    <w:p w14:paraId="5ADB9087" w14:textId="18D0991B" w:rsidR="0072488F" w:rsidRPr="0072488F" w:rsidRDefault="0072488F" w:rsidP="0072488F">
      <w:pPr>
        <w:numPr>
          <w:ilvl w:val="0"/>
          <w:numId w:val="15"/>
        </w:numPr>
        <w:spacing w:before="100" w:beforeAutospacing="1" w:after="100" w:afterAutospacing="1"/>
        <w:rPr>
          <w:rFonts w:ascii="Times New Roman" w:eastAsia="Times New Roman" w:hAnsi="Times New Roman" w:cs="Times New Roman"/>
          <w:szCs w:val="24"/>
          <w:lang w:eastAsia="en-GB"/>
        </w:rPr>
      </w:pPr>
      <w:r w:rsidRPr="0072488F">
        <w:rPr>
          <w:rFonts w:ascii="Times New Roman" w:eastAsia="Times New Roman" w:hAnsi="Times New Roman" w:cs="Times New Roman"/>
          <w:szCs w:val="24"/>
          <w:lang w:eastAsia="en-GB"/>
        </w:rPr>
        <w:t xml:space="preserve">We have sadly and unexpectedly lost one member during the early part of this year, </w:t>
      </w:r>
      <w:r w:rsidR="0099561B">
        <w:rPr>
          <w:rFonts w:ascii="Times New Roman" w:eastAsia="Times New Roman" w:hAnsi="Times New Roman" w:cs="Times New Roman"/>
          <w:szCs w:val="24"/>
          <w:lang w:eastAsia="en-GB"/>
        </w:rPr>
        <w:t xml:space="preserve">and, as a reminder, </w:t>
      </w:r>
      <w:r w:rsidRPr="0072488F">
        <w:rPr>
          <w:rFonts w:ascii="Times New Roman" w:eastAsia="Times New Roman" w:hAnsi="Times New Roman" w:cs="Times New Roman"/>
          <w:szCs w:val="24"/>
          <w:lang w:eastAsia="en-GB"/>
        </w:rPr>
        <w:t>the inaugral Memorial Shoot for Geoff Langley will be held on 25th September.</w:t>
      </w:r>
    </w:p>
    <w:p w14:paraId="34448254" w14:textId="1D139D3D" w:rsidR="0072488F" w:rsidRPr="0072488F" w:rsidRDefault="0072488F" w:rsidP="0072488F">
      <w:pPr>
        <w:numPr>
          <w:ilvl w:val="0"/>
          <w:numId w:val="15"/>
        </w:numPr>
        <w:spacing w:before="100" w:beforeAutospacing="1" w:after="100" w:afterAutospacing="1"/>
        <w:rPr>
          <w:rFonts w:ascii="Times New Roman" w:eastAsia="Times New Roman" w:hAnsi="Times New Roman" w:cs="Times New Roman"/>
          <w:szCs w:val="24"/>
          <w:lang w:eastAsia="en-GB"/>
        </w:rPr>
      </w:pPr>
      <w:r w:rsidRPr="0072488F">
        <w:rPr>
          <w:rFonts w:ascii="Times New Roman" w:eastAsia="Times New Roman" w:hAnsi="Times New Roman" w:cs="Times New Roman"/>
          <w:szCs w:val="24"/>
          <w:lang w:eastAsia="en-GB"/>
        </w:rPr>
        <w:t xml:space="preserve">As with everything else, both internal and external competitions have suffered. All going well, our first County Shoot of the year will </w:t>
      </w:r>
      <w:r w:rsidR="0099561B">
        <w:rPr>
          <w:rFonts w:ascii="Times New Roman" w:eastAsia="Times New Roman" w:hAnsi="Times New Roman" w:cs="Times New Roman"/>
          <w:szCs w:val="24"/>
          <w:lang w:eastAsia="en-GB"/>
        </w:rPr>
        <w:t xml:space="preserve">be </w:t>
      </w:r>
      <w:r w:rsidRPr="0072488F">
        <w:rPr>
          <w:rFonts w:ascii="Times New Roman" w:eastAsia="Times New Roman" w:hAnsi="Times New Roman" w:cs="Times New Roman"/>
          <w:szCs w:val="24"/>
          <w:lang w:eastAsia="en-GB"/>
        </w:rPr>
        <w:t xml:space="preserve">held </w:t>
      </w:r>
      <w:r w:rsidR="0099561B">
        <w:rPr>
          <w:rFonts w:ascii="Times New Roman" w:eastAsia="Times New Roman" w:hAnsi="Times New Roman" w:cs="Times New Roman"/>
          <w:szCs w:val="24"/>
          <w:lang w:eastAsia="en-GB"/>
        </w:rPr>
        <w:t xml:space="preserve">tomorrow, </w:t>
      </w:r>
      <w:r w:rsidRPr="0072488F">
        <w:rPr>
          <w:rFonts w:ascii="Times New Roman" w:eastAsia="Times New Roman" w:hAnsi="Times New Roman" w:cs="Times New Roman"/>
          <w:szCs w:val="24"/>
          <w:lang w:eastAsia="en-GB"/>
        </w:rPr>
        <w:t xml:space="preserve">the day </w:t>
      </w:r>
      <w:r w:rsidR="0099561B">
        <w:rPr>
          <w:rFonts w:ascii="Times New Roman" w:eastAsia="Times New Roman" w:hAnsi="Times New Roman" w:cs="Times New Roman"/>
          <w:szCs w:val="24"/>
          <w:lang w:eastAsia="en-GB"/>
        </w:rPr>
        <w:t>after</w:t>
      </w:r>
      <w:r w:rsidRPr="0072488F">
        <w:rPr>
          <w:rFonts w:ascii="Times New Roman" w:eastAsia="Times New Roman" w:hAnsi="Times New Roman" w:cs="Times New Roman"/>
          <w:szCs w:val="24"/>
          <w:lang w:eastAsia="en-GB"/>
        </w:rPr>
        <w:t xml:space="preserve"> our AGM, and there may be a </w:t>
      </w:r>
      <w:r w:rsidR="0099561B">
        <w:rPr>
          <w:rFonts w:ascii="Times New Roman" w:eastAsia="Times New Roman" w:hAnsi="Times New Roman" w:cs="Times New Roman"/>
          <w:szCs w:val="24"/>
          <w:lang w:eastAsia="en-GB"/>
        </w:rPr>
        <w:t xml:space="preserve">West Midlands </w:t>
      </w:r>
      <w:r w:rsidRPr="0072488F">
        <w:rPr>
          <w:rFonts w:ascii="Times New Roman" w:eastAsia="Times New Roman" w:hAnsi="Times New Roman" w:cs="Times New Roman"/>
          <w:szCs w:val="24"/>
          <w:lang w:eastAsia="en-GB"/>
        </w:rPr>
        <w:t xml:space="preserve">Regional Inter-County Match (RICM) held in late September / early October </w:t>
      </w:r>
      <w:r w:rsidR="0099561B">
        <w:rPr>
          <w:rFonts w:ascii="Times New Roman" w:eastAsia="Times New Roman" w:hAnsi="Times New Roman" w:cs="Times New Roman"/>
          <w:szCs w:val="24"/>
          <w:lang w:eastAsia="en-GB"/>
        </w:rPr>
        <w:t>at</w:t>
      </w:r>
      <w:r w:rsidRPr="0072488F">
        <w:rPr>
          <w:rFonts w:ascii="Times New Roman" w:eastAsia="Times New Roman" w:hAnsi="Times New Roman" w:cs="Times New Roman"/>
          <w:szCs w:val="24"/>
          <w:lang w:eastAsia="en-GB"/>
        </w:rPr>
        <w:t xml:space="preserve"> Lilleshall.</w:t>
      </w:r>
    </w:p>
    <w:p w14:paraId="4348B0F3" w14:textId="0F207C9F" w:rsidR="0072488F" w:rsidRDefault="0099561B" w:rsidP="0072488F">
      <w:pPr>
        <w:numPr>
          <w:ilvl w:val="0"/>
          <w:numId w:val="15"/>
        </w:numPr>
        <w:spacing w:before="100" w:beforeAutospacing="1" w:after="100" w:afterAutospacing="1"/>
        <w:rPr>
          <w:rFonts w:ascii="Times New Roman" w:eastAsia="Times New Roman" w:hAnsi="Times New Roman" w:cs="Times New Roman"/>
          <w:szCs w:val="24"/>
          <w:lang w:eastAsia="en-GB"/>
        </w:rPr>
      </w:pPr>
      <w:r>
        <w:rPr>
          <w:rFonts w:ascii="Times New Roman" w:eastAsia="Times New Roman" w:hAnsi="Times New Roman" w:cs="Times New Roman"/>
          <w:szCs w:val="24"/>
          <w:lang w:eastAsia="en-GB"/>
        </w:rPr>
        <w:t>It is intended</w:t>
      </w:r>
      <w:r w:rsidR="0072488F" w:rsidRPr="0072488F">
        <w:rPr>
          <w:rFonts w:ascii="Times New Roman" w:eastAsia="Times New Roman" w:hAnsi="Times New Roman" w:cs="Times New Roman"/>
          <w:szCs w:val="24"/>
          <w:lang w:eastAsia="en-GB"/>
        </w:rPr>
        <w:t xml:space="preserve"> to implement some internal competitions and regular clout events in the coming weeks, which will hopefully allow some of the Rove and Target archers to shoot together</w:t>
      </w:r>
      <w:r>
        <w:rPr>
          <w:rFonts w:ascii="Times New Roman" w:eastAsia="Times New Roman" w:hAnsi="Times New Roman" w:cs="Times New Roman"/>
          <w:szCs w:val="24"/>
          <w:lang w:eastAsia="en-GB"/>
        </w:rPr>
        <w:t>, which hasn't been the case for a while.</w:t>
      </w:r>
    </w:p>
    <w:p w14:paraId="6F727B62" w14:textId="50025E89" w:rsidR="005D411F" w:rsidRPr="0099561B" w:rsidRDefault="0072488F" w:rsidP="00914CCA">
      <w:pPr>
        <w:numPr>
          <w:ilvl w:val="0"/>
          <w:numId w:val="15"/>
        </w:numPr>
        <w:spacing w:before="100" w:beforeAutospacing="1" w:after="0" w:afterAutospacing="1"/>
        <w:rPr>
          <w:rFonts w:ascii="Calibri" w:hAnsi="Calibri"/>
        </w:rPr>
      </w:pPr>
      <w:r w:rsidRPr="0099561B">
        <w:rPr>
          <w:rFonts w:ascii="Times New Roman" w:eastAsia="Times New Roman" w:hAnsi="Times New Roman" w:cs="Times New Roman"/>
          <w:szCs w:val="24"/>
          <w:lang w:eastAsia="en-GB"/>
        </w:rPr>
        <w:t>As this is my last AGM as Chairman of Ledbury Archery Club, I would like to extend my thanks to all those who have helped make the role so enjoyable over the last 4 years, particularly Graham, Anne, those who have served on the Committee past &amp; present and others who have helped out along the way. I would also like to wish the new Chairperson every success in their role</w:t>
      </w:r>
      <w:r w:rsidR="0099561B" w:rsidRPr="0099561B">
        <w:rPr>
          <w:rFonts w:ascii="Times New Roman" w:eastAsia="Times New Roman" w:hAnsi="Times New Roman" w:cs="Times New Roman"/>
          <w:szCs w:val="24"/>
          <w:lang w:eastAsia="en-GB"/>
        </w:rPr>
        <w:t xml:space="preserve"> going forward.</w:t>
      </w:r>
    </w:p>
    <w:p w14:paraId="22707874" w14:textId="2B636FFC" w:rsidR="002A762E" w:rsidRPr="005D411F" w:rsidRDefault="002A762E" w:rsidP="00535D17">
      <w:pPr>
        <w:pStyle w:val="Standard"/>
        <w:rPr>
          <w:rFonts w:ascii="Calibri" w:hAnsi="Calibri"/>
        </w:rPr>
      </w:pPr>
      <w:r w:rsidRPr="005D411F">
        <w:rPr>
          <w:rFonts w:ascii="Calibri" w:hAnsi="Calibri"/>
        </w:rPr>
        <w:t>Mark Beaumont</w:t>
      </w:r>
    </w:p>
    <w:p w14:paraId="7097E057" w14:textId="7D91DFFB" w:rsidR="00240F00" w:rsidRPr="005D411F" w:rsidRDefault="002A762E" w:rsidP="002A762E">
      <w:pPr>
        <w:pStyle w:val="Standard"/>
        <w:rPr>
          <w:rFonts w:ascii="Arial" w:hAnsi="Arial"/>
          <w:i/>
          <w:sz w:val="22"/>
        </w:rPr>
      </w:pPr>
      <w:r w:rsidRPr="005D411F">
        <w:rPr>
          <w:rFonts w:ascii="Calibri" w:hAnsi="Calibri"/>
        </w:rPr>
        <w:t>Chairman - August 20</w:t>
      </w:r>
      <w:r w:rsidR="005D411F" w:rsidRPr="005D411F">
        <w:rPr>
          <w:rFonts w:ascii="Calibri" w:hAnsi="Calibri"/>
        </w:rPr>
        <w:t>2</w:t>
      </w:r>
      <w:r w:rsidR="0072488F">
        <w:rPr>
          <w:rFonts w:ascii="Calibri" w:hAnsi="Calibri"/>
        </w:rPr>
        <w:t>1</w:t>
      </w:r>
    </w:p>
    <w:sectPr w:rsidR="00240F00" w:rsidRPr="005D411F" w:rsidSect="004A46EA">
      <w:footerReference w:type="default" r:id="rId8"/>
      <w:headerReference w:type="first" r:id="rId9"/>
      <w:footerReference w:type="first" r:id="rId10"/>
      <w:pgSz w:w="11906" w:h="16838"/>
      <w:pgMar w:top="1440" w:right="1133" w:bottom="1276"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3D9E29" w14:textId="77777777" w:rsidR="009D6DA7" w:rsidRDefault="009D6DA7">
      <w:pPr>
        <w:spacing w:after="0"/>
      </w:pPr>
      <w:r>
        <w:separator/>
      </w:r>
    </w:p>
  </w:endnote>
  <w:endnote w:type="continuationSeparator" w:id="0">
    <w:p w14:paraId="6E02F5D4" w14:textId="77777777" w:rsidR="009D6DA7" w:rsidRDefault="009D6DA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9D25E7" w14:textId="0CBD8E56" w:rsidR="000A3209" w:rsidRDefault="000A3209" w:rsidP="000A3209">
    <w:pPr>
      <w:spacing w:after="0"/>
      <w:rPr>
        <w:b/>
        <w:sz w:val="20"/>
        <w:szCs w:val="20"/>
      </w:rPr>
    </w:pPr>
    <w:r w:rsidRPr="000A3209">
      <w:rPr>
        <w:b/>
        <w:sz w:val="20"/>
        <w:szCs w:val="20"/>
      </w:rPr>
      <w:t xml:space="preserve">Email: </w:t>
    </w:r>
    <w:hyperlink r:id="rId1" w:history="1">
      <w:r w:rsidR="00D37E90">
        <w:rPr>
          <w:rStyle w:val="Hyperlink"/>
          <w:b/>
          <w:sz w:val="20"/>
          <w:szCs w:val="20"/>
        </w:rPr>
        <w:t>laca</w:t>
      </w:r>
      <w:r w:rsidRPr="000A3209">
        <w:rPr>
          <w:rStyle w:val="Hyperlink"/>
          <w:b/>
          <w:sz w:val="20"/>
          <w:szCs w:val="20"/>
        </w:rPr>
        <w:t>rchery@</w:t>
      </w:r>
      <w:r w:rsidR="00D37E90">
        <w:rPr>
          <w:rStyle w:val="Hyperlink"/>
          <w:b/>
          <w:sz w:val="20"/>
          <w:szCs w:val="20"/>
        </w:rPr>
        <w:t>gmail</w:t>
      </w:r>
      <w:r w:rsidRPr="000A3209">
        <w:rPr>
          <w:rStyle w:val="Hyperlink"/>
          <w:b/>
          <w:sz w:val="20"/>
          <w:szCs w:val="20"/>
        </w:rPr>
        <w:t>.com</w:t>
      </w:r>
    </w:hyperlink>
    <w:r w:rsidRPr="000A3209">
      <w:rPr>
        <w:b/>
        <w:sz w:val="20"/>
        <w:szCs w:val="20"/>
      </w:rPr>
      <w:t xml:space="preserve">         </w:t>
    </w:r>
    <w:r w:rsidR="00D37E90">
      <w:rPr>
        <w:b/>
        <w:sz w:val="20"/>
        <w:szCs w:val="20"/>
      </w:rPr>
      <w:tab/>
    </w:r>
    <w:r w:rsidR="00D37E90">
      <w:rPr>
        <w:b/>
        <w:sz w:val="20"/>
        <w:szCs w:val="20"/>
      </w:rPr>
      <w:tab/>
    </w:r>
    <w:r w:rsidR="00D37E90">
      <w:rPr>
        <w:b/>
        <w:sz w:val="20"/>
        <w:szCs w:val="20"/>
      </w:rPr>
      <w:tab/>
    </w:r>
    <w:r w:rsidRPr="000A3209">
      <w:rPr>
        <w:b/>
        <w:sz w:val="20"/>
        <w:szCs w:val="20"/>
      </w:rPr>
      <w:tab/>
    </w:r>
    <w:r w:rsidRPr="000A3209">
      <w:rPr>
        <w:b/>
        <w:sz w:val="20"/>
        <w:szCs w:val="20"/>
      </w:rPr>
      <w:tab/>
      <w:t xml:space="preserve">    Web: ledburyarcheryclub.</w:t>
    </w:r>
    <w:r w:rsidR="00C62A50">
      <w:rPr>
        <w:b/>
        <w:sz w:val="20"/>
        <w:szCs w:val="20"/>
      </w:rPr>
      <w:t>org</w:t>
    </w:r>
  </w:p>
  <w:p w14:paraId="37700049" w14:textId="414593B3" w:rsidR="00240F00" w:rsidRPr="00034209" w:rsidRDefault="000A3209" w:rsidP="000A3209">
    <w:pPr>
      <w:spacing w:after="0"/>
      <w:rPr>
        <w:sz w:val="20"/>
      </w:rPr>
    </w:pPr>
    <w:r w:rsidRPr="00FF7F70">
      <w:rPr>
        <w:sz w:val="20"/>
      </w:rPr>
      <w:t xml:space="preserve"> </w:t>
    </w:r>
    <w:r w:rsidR="00240F00" w:rsidRPr="00FF7F70">
      <w:rPr>
        <w:sz w:val="20"/>
      </w:rPr>
      <w:ptab w:relativeTo="margin" w:alignment="right" w:leader="none"/>
    </w:r>
    <w:r w:rsidR="00240F00" w:rsidRPr="00FF7F70">
      <w:rPr>
        <w:sz w:val="20"/>
      </w:rPr>
      <w:t>[</w:t>
    </w:r>
    <w:r w:rsidR="00240F00" w:rsidRPr="00FF7F70">
      <w:rPr>
        <w:sz w:val="20"/>
      </w:rPr>
      <w:fldChar w:fldCharType="begin"/>
    </w:r>
    <w:r w:rsidR="00240F00" w:rsidRPr="00FF7F70">
      <w:rPr>
        <w:sz w:val="20"/>
      </w:rPr>
      <w:instrText xml:space="preserve"> PAGE   \* MERGEFORMAT </w:instrText>
    </w:r>
    <w:r w:rsidR="00240F00" w:rsidRPr="00FF7F70">
      <w:rPr>
        <w:sz w:val="20"/>
      </w:rPr>
      <w:fldChar w:fldCharType="separate"/>
    </w:r>
    <w:r w:rsidR="008C292E">
      <w:rPr>
        <w:noProof/>
        <w:sz w:val="20"/>
      </w:rPr>
      <w:t>2</w:t>
    </w:r>
    <w:r w:rsidR="00240F00" w:rsidRPr="00FF7F70">
      <w:rPr>
        <w:noProof/>
        <w:sz w:val="20"/>
      </w:rPr>
      <w:fldChar w:fldCharType="end"/>
    </w:r>
    <w:r w:rsidR="00240F00" w:rsidRPr="00FF7F70">
      <w:rPr>
        <w:sz w:val="20"/>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864973" w14:textId="7880426A" w:rsidR="00240F00" w:rsidRPr="00FF7F70" w:rsidRDefault="000A3209" w:rsidP="000A3209">
    <w:pPr>
      <w:pStyle w:val="Footer"/>
      <w:jc w:val="right"/>
      <w:rPr>
        <w:sz w:val="20"/>
        <w:szCs w:val="20"/>
      </w:rPr>
    </w:pPr>
    <w:r w:rsidRPr="000A3209">
      <w:rPr>
        <w:b/>
        <w:sz w:val="20"/>
        <w:szCs w:val="20"/>
      </w:rPr>
      <w:t xml:space="preserve">Email: </w:t>
    </w:r>
    <w:hyperlink r:id="rId1" w:history="1">
      <w:r w:rsidR="009D4E13">
        <w:rPr>
          <w:rStyle w:val="Hyperlink"/>
          <w:b/>
          <w:sz w:val="20"/>
          <w:szCs w:val="20"/>
        </w:rPr>
        <w:t>laca</w:t>
      </w:r>
      <w:r w:rsidRPr="000A3209">
        <w:rPr>
          <w:rStyle w:val="Hyperlink"/>
          <w:b/>
          <w:sz w:val="20"/>
          <w:szCs w:val="20"/>
        </w:rPr>
        <w:t>rchery@</w:t>
      </w:r>
      <w:r w:rsidR="009D4E13">
        <w:rPr>
          <w:rStyle w:val="Hyperlink"/>
          <w:b/>
          <w:sz w:val="20"/>
          <w:szCs w:val="20"/>
        </w:rPr>
        <w:t>gmail.</w:t>
      </w:r>
      <w:r w:rsidRPr="000A3209">
        <w:rPr>
          <w:rStyle w:val="Hyperlink"/>
          <w:b/>
          <w:sz w:val="20"/>
          <w:szCs w:val="20"/>
        </w:rPr>
        <w:t>com</w:t>
      </w:r>
    </w:hyperlink>
    <w:r w:rsidRPr="000A3209">
      <w:rPr>
        <w:b/>
        <w:sz w:val="20"/>
        <w:szCs w:val="20"/>
      </w:rPr>
      <w:t xml:space="preserve">         </w:t>
    </w:r>
    <w:r w:rsidR="009D4E13">
      <w:rPr>
        <w:b/>
        <w:sz w:val="20"/>
        <w:szCs w:val="20"/>
      </w:rPr>
      <w:tab/>
    </w:r>
    <w:r w:rsidRPr="000A3209">
      <w:rPr>
        <w:b/>
        <w:sz w:val="20"/>
        <w:szCs w:val="20"/>
      </w:rPr>
      <w:tab/>
      <w:t xml:space="preserve">    Web: ledburyarcheryclub.</w:t>
    </w:r>
    <w:r w:rsidR="00C62A50">
      <w:rPr>
        <w:b/>
        <w:sz w:val="20"/>
        <w:szCs w:val="20"/>
      </w:rPr>
      <w:t>org</w:t>
    </w:r>
    <w:r w:rsidR="00240F00">
      <w:tab/>
    </w:r>
    <w:r w:rsidR="00240F00" w:rsidRPr="00FF7F70">
      <w:rPr>
        <w:sz w:val="20"/>
        <w:szCs w:val="20"/>
      </w:rPr>
      <w:t>[</w:t>
    </w:r>
    <w:r w:rsidR="00240F00" w:rsidRPr="00FF7F70">
      <w:rPr>
        <w:sz w:val="20"/>
        <w:szCs w:val="20"/>
      </w:rPr>
      <w:fldChar w:fldCharType="begin"/>
    </w:r>
    <w:r w:rsidR="00240F00" w:rsidRPr="00FF7F70">
      <w:rPr>
        <w:sz w:val="20"/>
        <w:szCs w:val="20"/>
      </w:rPr>
      <w:instrText xml:space="preserve"> PAGE   \* MERGEFORMAT </w:instrText>
    </w:r>
    <w:r w:rsidR="00240F00" w:rsidRPr="00FF7F70">
      <w:rPr>
        <w:sz w:val="20"/>
        <w:szCs w:val="20"/>
      </w:rPr>
      <w:fldChar w:fldCharType="separate"/>
    </w:r>
    <w:r w:rsidR="008C292E">
      <w:rPr>
        <w:noProof/>
        <w:sz w:val="20"/>
        <w:szCs w:val="20"/>
      </w:rPr>
      <w:t>1</w:t>
    </w:r>
    <w:r w:rsidR="00240F00" w:rsidRPr="00FF7F70">
      <w:rPr>
        <w:noProof/>
        <w:sz w:val="20"/>
        <w:szCs w:val="20"/>
      </w:rPr>
      <w:fldChar w:fldCharType="end"/>
    </w:r>
    <w:r w:rsidR="00240F00" w:rsidRPr="00FF7F70">
      <w:rPr>
        <w:sz w:val="20"/>
        <w:szCs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4DD0B9" w14:textId="77777777" w:rsidR="009D6DA7" w:rsidRDefault="009D6DA7">
      <w:pPr>
        <w:spacing w:after="0"/>
      </w:pPr>
      <w:r>
        <w:separator/>
      </w:r>
    </w:p>
  </w:footnote>
  <w:footnote w:type="continuationSeparator" w:id="0">
    <w:p w14:paraId="2F1D11DC" w14:textId="77777777" w:rsidR="009D6DA7" w:rsidRDefault="009D6DA7">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1EA222" w14:textId="01F56ACC" w:rsidR="00240F00" w:rsidRPr="002467A6" w:rsidRDefault="00240F00" w:rsidP="002467A6">
    <w:pPr>
      <w:pStyle w:val="Style1"/>
      <w:rPr>
        <w:color w:val="00FF00"/>
        <w14:shadow w14:blurRad="0" w14:dist="38100" w14:dir="2700000" w14:sx="100000" w14:sy="100000" w14:kx="0" w14:ky="0" w14:algn="tl">
          <w14:schemeClr w14:val="tx1">
            <w14:lumMod w14:val="75000"/>
            <w14:lumOff w14:val="25000"/>
          </w14:schemeClr>
        </w14:shadow>
        <w14:textOutline w14:w="9525" w14:cap="flat" w14:cmpd="sng" w14:algn="ctr">
          <w14:solidFill>
            <w14:schemeClr w14:val="tx1"/>
          </w14:solidFill>
          <w14:prstDash w14:val="solid"/>
          <w14:round/>
        </w14:textOutline>
      </w:rPr>
    </w:pPr>
    <w:r w:rsidRPr="002467A6">
      <w:rPr>
        <w:color w:val="00FF00"/>
        <w14:shadow w14:blurRad="0" w14:dist="38100" w14:dir="2700000" w14:sx="100000" w14:sy="100000" w14:kx="0" w14:ky="0" w14:algn="tl">
          <w14:schemeClr w14:val="accent2"/>
        </w14:shadow>
        <w14:textOutline w14:w="6604" w14:cap="flat" w14:cmpd="sng" w14:algn="ctr">
          <w14:solidFill>
            <w14:schemeClr w14:val="tx1"/>
          </w14:solidFill>
          <w14:prstDash w14:val="solid"/>
          <w14:round/>
        </w14:textOutline>
        <w14:props3d w14:extrusionH="0" w14:contourW="0" w14:prstMaterial="none"/>
      </w:rPr>
      <mc:AlternateContent>
        <mc:Choice Requires="wps">
          <w:drawing>
            <wp:anchor distT="45720" distB="45720" distL="114300" distR="114300" simplePos="0" relativeHeight="251659264" behindDoc="0" locked="0" layoutInCell="1" allowOverlap="1" wp14:anchorId="5CFBDF3F" wp14:editId="15FFF022">
              <wp:simplePos x="0" y="0"/>
              <wp:positionH relativeFrom="column">
                <wp:posOffset>5114925</wp:posOffset>
              </wp:positionH>
              <wp:positionV relativeFrom="paragraph">
                <wp:posOffset>-180340</wp:posOffset>
              </wp:positionV>
              <wp:extent cx="1209675" cy="1404620"/>
              <wp:effectExtent l="0" t="0" r="9525"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9675" cy="1404620"/>
                      </a:xfrm>
                      <a:prstGeom prst="rect">
                        <a:avLst/>
                      </a:prstGeom>
                      <a:solidFill>
                        <a:srgbClr val="FFFFFF"/>
                      </a:solidFill>
                      <a:ln w="9525">
                        <a:noFill/>
                        <a:miter lim="800000"/>
                        <a:headEnd/>
                        <a:tailEnd/>
                      </a:ln>
                    </wps:spPr>
                    <wps:txbx>
                      <w:txbxContent>
                        <w:p w14:paraId="4F536204" w14:textId="27AAE962" w:rsidR="00240F00" w:rsidRDefault="00240F00">
                          <w:r>
                            <w:rPr>
                              <w:rFonts w:ascii="Tahoma" w:hAnsi="Tahoma" w:cs="Tahoma"/>
                              <w:b/>
                              <w:noProof/>
                              <w:color w:val="FFFF00"/>
                              <w:sz w:val="72"/>
                              <w:szCs w:val="72"/>
                            </w:rPr>
                            <w:drawing>
                              <wp:inline distT="0" distB="0" distL="0" distR="0" wp14:anchorId="29943171" wp14:editId="3539834F">
                                <wp:extent cx="914400" cy="804672"/>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c-logo-6-docs_resized.jpg"/>
                                        <pic:cNvPicPr/>
                                      </pic:nvPicPr>
                                      <pic:blipFill>
                                        <a:blip r:embed="rId1">
                                          <a:extLst>
                                            <a:ext uri="{28A0092B-C50C-407E-A947-70E740481C1C}">
                                              <a14:useLocalDpi xmlns:a14="http://schemas.microsoft.com/office/drawing/2010/main" val="0"/>
                                            </a:ext>
                                          </a:extLst>
                                        </a:blip>
                                        <a:stretch>
                                          <a:fillRect/>
                                        </a:stretch>
                                      </pic:blipFill>
                                      <pic:spPr>
                                        <a:xfrm>
                                          <a:off x="0" y="0"/>
                                          <a:ext cx="914400" cy="804672"/>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CFBDF3F" id="_x0000_t202" coordsize="21600,21600" o:spt="202" path="m,l,21600r21600,l21600,xe">
              <v:stroke joinstyle="miter"/>
              <v:path gradientshapeok="t" o:connecttype="rect"/>
            </v:shapetype>
            <v:shape id="Text Box 2" o:spid="_x0000_s1026" type="#_x0000_t202" style="position:absolute;left:0;text-align:left;margin-left:402.75pt;margin-top:-14.2pt;width:95.2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" stroked="f">
              <v:textbox style="mso-fit-shape-to-text:t">
                <w:txbxContent>
                  <w:p w14:paraId="4F536204" w14:textId="27AAE962" w:rsidR="00240F00" w:rsidRDefault="00240F00">
                    <w:r>
                      <w:rPr>
                        <w:rFonts w:ascii="Tahoma" w:hAnsi="Tahoma" w:cs="Tahoma"/>
                        <w:b/>
                        <w:noProof/>
                        <w:color w:val="FFFF00"/>
                        <w:sz w:val="72"/>
                        <w:szCs w:val="72"/>
                      </w:rPr>
                      <w:drawing>
                        <wp:inline distT="0" distB="0" distL="0" distR="0" wp14:anchorId="29943171" wp14:editId="3539834F">
                          <wp:extent cx="914400" cy="804672"/>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c-logo-6-docs_resized.jpg"/>
                                  <pic:cNvPicPr/>
                                </pic:nvPicPr>
                                <pic:blipFill>
                                  <a:blip r:embed="rId1">
                                    <a:extLst>
                                      <a:ext uri="{28A0092B-C50C-407E-A947-70E740481C1C}">
                                        <a14:useLocalDpi xmlns:a14="http://schemas.microsoft.com/office/drawing/2010/main" val="0"/>
                                      </a:ext>
                                    </a:extLst>
                                  </a:blip>
                                  <a:stretch>
                                    <a:fillRect/>
                                  </a:stretch>
                                </pic:blipFill>
                                <pic:spPr>
                                  <a:xfrm>
                                    <a:off x="0" y="0"/>
                                    <a:ext cx="914400" cy="804672"/>
                                  </a:xfrm>
                                  <a:prstGeom prst="rect">
                                    <a:avLst/>
                                  </a:prstGeom>
                                </pic:spPr>
                              </pic:pic>
                            </a:graphicData>
                          </a:graphic>
                        </wp:inline>
                      </w:drawing>
                    </w:r>
                  </w:p>
                </w:txbxContent>
              </v:textbox>
              <w10:wrap type="square"/>
            </v:shape>
          </w:pict>
        </mc:Fallback>
      </mc:AlternateContent>
    </w:r>
    <w:r w:rsidRPr="002467A6">
      <w:rPr>
        <w:color w:val="00FF00"/>
        <w14:shadow w14:blurRad="0" w14:dist="38100" w14:dir="2700000" w14:sx="100000" w14:sy="100000" w14:kx="0" w14:ky="0" w14:algn="tl">
          <w14:schemeClr w14:val="accent2"/>
        </w14:shadow>
        <w14:textOutline w14:w="6604" w14:cap="flat" w14:cmpd="sng" w14:algn="ctr">
          <w14:solidFill>
            <w14:schemeClr w14:val="tx1"/>
          </w14:solidFill>
          <w14:prstDash w14:val="solid"/>
          <w14:round/>
        </w14:textOutline>
        <w14:props3d w14:extrusionH="0" w14:contourW="0" w14:prstMaterial="none"/>
      </w:rPr>
      <w:t>Ledbury Archery Club</w:t>
    </w:r>
  </w:p>
  <w:p w14:paraId="0FA75125" w14:textId="77777777" w:rsidR="00240F00" w:rsidRDefault="00240F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7C22B5"/>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8C512D0"/>
    <w:multiLevelType w:val="hybridMultilevel"/>
    <w:tmpl w:val="BC021394"/>
    <w:lvl w:ilvl="0" w:tplc="06205982">
      <w:start w:val="1"/>
      <w:numFmt w:val="lowerRoman"/>
      <w:lvlText w:val="%1."/>
      <w:lvlJc w:val="left"/>
      <w:pPr>
        <w:ind w:left="1080" w:hanging="720"/>
      </w:pPr>
      <w:rPr>
        <w:rFonts w:hint="default"/>
      </w:rPr>
    </w:lvl>
    <w:lvl w:ilvl="1" w:tplc="25720C4A" w:tentative="1">
      <w:start w:val="1"/>
      <w:numFmt w:val="lowerLetter"/>
      <w:lvlText w:val="%2."/>
      <w:lvlJc w:val="left"/>
      <w:pPr>
        <w:ind w:left="1440" w:hanging="360"/>
      </w:pPr>
    </w:lvl>
    <w:lvl w:ilvl="2" w:tplc="DA5EF074" w:tentative="1">
      <w:start w:val="1"/>
      <w:numFmt w:val="lowerRoman"/>
      <w:lvlText w:val="%3."/>
      <w:lvlJc w:val="right"/>
      <w:pPr>
        <w:ind w:left="2160" w:hanging="180"/>
      </w:pPr>
    </w:lvl>
    <w:lvl w:ilvl="3" w:tplc="2A3CAA5C" w:tentative="1">
      <w:start w:val="1"/>
      <w:numFmt w:val="decimal"/>
      <w:lvlText w:val="%4."/>
      <w:lvlJc w:val="left"/>
      <w:pPr>
        <w:ind w:left="2880" w:hanging="360"/>
      </w:pPr>
    </w:lvl>
    <w:lvl w:ilvl="4" w:tplc="233C2C96" w:tentative="1">
      <w:start w:val="1"/>
      <w:numFmt w:val="lowerLetter"/>
      <w:lvlText w:val="%5."/>
      <w:lvlJc w:val="left"/>
      <w:pPr>
        <w:ind w:left="3600" w:hanging="360"/>
      </w:pPr>
    </w:lvl>
    <w:lvl w:ilvl="5" w:tplc="BEC0647C" w:tentative="1">
      <w:start w:val="1"/>
      <w:numFmt w:val="lowerRoman"/>
      <w:lvlText w:val="%6."/>
      <w:lvlJc w:val="right"/>
      <w:pPr>
        <w:ind w:left="4320" w:hanging="180"/>
      </w:pPr>
    </w:lvl>
    <w:lvl w:ilvl="6" w:tplc="7026EC46" w:tentative="1">
      <w:start w:val="1"/>
      <w:numFmt w:val="decimal"/>
      <w:lvlText w:val="%7."/>
      <w:lvlJc w:val="left"/>
      <w:pPr>
        <w:ind w:left="5040" w:hanging="360"/>
      </w:pPr>
    </w:lvl>
    <w:lvl w:ilvl="7" w:tplc="CD280C3E" w:tentative="1">
      <w:start w:val="1"/>
      <w:numFmt w:val="lowerLetter"/>
      <w:lvlText w:val="%8."/>
      <w:lvlJc w:val="left"/>
      <w:pPr>
        <w:ind w:left="5760" w:hanging="360"/>
      </w:pPr>
    </w:lvl>
    <w:lvl w:ilvl="8" w:tplc="056A07AE" w:tentative="1">
      <w:start w:val="1"/>
      <w:numFmt w:val="lowerRoman"/>
      <w:lvlText w:val="%9."/>
      <w:lvlJc w:val="right"/>
      <w:pPr>
        <w:ind w:left="6480" w:hanging="180"/>
      </w:pPr>
    </w:lvl>
  </w:abstractNum>
  <w:abstractNum w:abstractNumId="2" w15:restartNumberingAfterBreak="0">
    <w:nsid w:val="0D39778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1EF3131"/>
    <w:multiLevelType w:val="hybridMultilevel"/>
    <w:tmpl w:val="B920A9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6EA5394"/>
    <w:multiLevelType w:val="hybridMultilevel"/>
    <w:tmpl w:val="04F4720E"/>
    <w:lvl w:ilvl="0" w:tplc="784EA57E">
      <w:start w:val="1"/>
      <w:numFmt w:val="lowerRoman"/>
      <w:lvlText w:val="%1."/>
      <w:lvlJc w:val="right"/>
      <w:pPr>
        <w:ind w:left="1070" w:hanging="360"/>
      </w:pPr>
    </w:lvl>
    <w:lvl w:ilvl="1" w:tplc="65F04936" w:tentative="1">
      <w:start w:val="1"/>
      <w:numFmt w:val="lowerLetter"/>
      <w:lvlText w:val="%2."/>
      <w:lvlJc w:val="left"/>
      <w:pPr>
        <w:ind w:left="1790" w:hanging="360"/>
      </w:pPr>
    </w:lvl>
    <w:lvl w:ilvl="2" w:tplc="F1807D7C" w:tentative="1">
      <w:start w:val="1"/>
      <w:numFmt w:val="lowerRoman"/>
      <w:lvlText w:val="%3."/>
      <w:lvlJc w:val="right"/>
      <w:pPr>
        <w:ind w:left="2510" w:hanging="180"/>
      </w:pPr>
    </w:lvl>
    <w:lvl w:ilvl="3" w:tplc="844619D2" w:tentative="1">
      <w:start w:val="1"/>
      <w:numFmt w:val="decimal"/>
      <w:lvlText w:val="%4."/>
      <w:lvlJc w:val="left"/>
      <w:pPr>
        <w:ind w:left="3230" w:hanging="360"/>
      </w:pPr>
    </w:lvl>
    <w:lvl w:ilvl="4" w:tplc="FBAE0900" w:tentative="1">
      <w:start w:val="1"/>
      <w:numFmt w:val="lowerLetter"/>
      <w:lvlText w:val="%5."/>
      <w:lvlJc w:val="left"/>
      <w:pPr>
        <w:ind w:left="3950" w:hanging="360"/>
      </w:pPr>
    </w:lvl>
    <w:lvl w:ilvl="5" w:tplc="B95E0020" w:tentative="1">
      <w:start w:val="1"/>
      <w:numFmt w:val="lowerRoman"/>
      <w:lvlText w:val="%6."/>
      <w:lvlJc w:val="right"/>
      <w:pPr>
        <w:ind w:left="4670" w:hanging="180"/>
      </w:pPr>
    </w:lvl>
    <w:lvl w:ilvl="6" w:tplc="2DEAF2F2" w:tentative="1">
      <w:start w:val="1"/>
      <w:numFmt w:val="decimal"/>
      <w:lvlText w:val="%7."/>
      <w:lvlJc w:val="left"/>
      <w:pPr>
        <w:ind w:left="5390" w:hanging="360"/>
      </w:pPr>
    </w:lvl>
    <w:lvl w:ilvl="7" w:tplc="C56E9918" w:tentative="1">
      <w:start w:val="1"/>
      <w:numFmt w:val="lowerLetter"/>
      <w:lvlText w:val="%8."/>
      <w:lvlJc w:val="left"/>
      <w:pPr>
        <w:ind w:left="6110" w:hanging="360"/>
      </w:pPr>
    </w:lvl>
    <w:lvl w:ilvl="8" w:tplc="9A60D5C8" w:tentative="1">
      <w:start w:val="1"/>
      <w:numFmt w:val="lowerRoman"/>
      <w:lvlText w:val="%9."/>
      <w:lvlJc w:val="right"/>
      <w:pPr>
        <w:ind w:left="6830" w:hanging="180"/>
      </w:pPr>
    </w:lvl>
  </w:abstractNum>
  <w:abstractNum w:abstractNumId="5" w15:restartNumberingAfterBreak="0">
    <w:nsid w:val="17043C7E"/>
    <w:multiLevelType w:val="hybridMultilevel"/>
    <w:tmpl w:val="04F4720E"/>
    <w:lvl w:ilvl="0" w:tplc="43E4E540">
      <w:start w:val="1"/>
      <w:numFmt w:val="lowerRoman"/>
      <w:lvlText w:val="%1."/>
      <w:lvlJc w:val="right"/>
      <w:pPr>
        <w:ind w:left="1070" w:hanging="360"/>
      </w:pPr>
    </w:lvl>
    <w:lvl w:ilvl="1" w:tplc="52503E64" w:tentative="1">
      <w:start w:val="1"/>
      <w:numFmt w:val="lowerLetter"/>
      <w:lvlText w:val="%2."/>
      <w:lvlJc w:val="left"/>
      <w:pPr>
        <w:ind w:left="1790" w:hanging="360"/>
      </w:pPr>
    </w:lvl>
    <w:lvl w:ilvl="2" w:tplc="E84E9DBE" w:tentative="1">
      <w:start w:val="1"/>
      <w:numFmt w:val="lowerRoman"/>
      <w:lvlText w:val="%3."/>
      <w:lvlJc w:val="right"/>
      <w:pPr>
        <w:ind w:left="2510" w:hanging="180"/>
      </w:pPr>
    </w:lvl>
    <w:lvl w:ilvl="3" w:tplc="0B563DA0" w:tentative="1">
      <w:start w:val="1"/>
      <w:numFmt w:val="decimal"/>
      <w:lvlText w:val="%4."/>
      <w:lvlJc w:val="left"/>
      <w:pPr>
        <w:ind w:left="3230" w:hanging="360"/>
      </w:pPr>
    </w:lvl>
    <w:lvl w:ilvl="4" w:tplc="8EC6CB28" w:tentative="1">
      <w:start w:val="1"/>
      <w:numFmt w:val="lowerLetter"/>
      <w:lvlText w:val="%5."/>
      <w:lvlJc w:val="left"/>
      <w:pPr>
        <w:ind w:left="3950" w:hanging="360"/>
      </w:pPr>
    </w:lvl>
    <w:lvl w:ilvl="5" w:tplc="41F4BADE" w:tentative="1">
      <w:start w:val="1"/>
      <w:numFmt w:val="lowerRoman"/>
      <w:lvlText w:val="%6."/>
      <w:lvlJc w:val="right"/>
      <w:pPr>
        <w:ind w:left="4670" w:hanging="180"/>
      </w:pPr>
    </w:lvl>
    <w:lvl w:ilvl="6" w:tplc="83A4C19C" w:tentative="1">
      <w:start w:val="1"/>
      <w:numFmt w:val="decimal"/>
      <w:lvlText w:val="%7."/>
      <w:lvlJc w:val="left"/>
      <w:pPr>
        <w:ind w:left="5390" w:hanging="360"/>
      </w:pPr>
    </w:lvl>
    <w:lvl w:ilvl="7" w:tplc="FF60CAE8" w:tentative="1">
      <w:start w:val="1"/>
      <w:numFmt w:val="lowerLetter"/>
      <w:lvlText w:val="%8."/>
      <w:lvlJc w:val="left"/>
      <w:pPr>
        <w:ind w:left="6110" w:hanging="360"/>
      </w:pPr>
    </w:lvl>
    <w:lvl w:ilvl="8" w:tplc="CAEA02B0" w:tentative="1">
      <w:start w:val="1"/>
      <w:numFmt w:val="lowerRoman"/>
      <w:lvlText w:val="%9."/>
      <w:lvlJc w:val="right"/>
      <w:pPr>
        <w:ind w:left="6830" w:hanging="180"/>
      </w:pPr>
    </w:lvl>
  </w:abstractNum>
  <w:abstractNum w:abstractNumId="6" w15:restartNumberingAfterBreak="0">
    <w:nsid w:val="39564DA1"/>
    <w:multiLevelType w:val="multilevel"/>
    <w:tmpl w:val="AC7CBE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AED6879"/>
    <w:multiLevelType w:val="hybridMultilevel"/>
    <w:tmpl w:val="04F4720E"/>
    <w:lvl w:ilvl="0" w:tplc="E5E04742">
      <w:start w:val="1"/>
      <w:numFmt w:val="lowerRoman"/>
      <w:lvlText w:val="%1."/>
      <w:lvlJc w:val="right"/>
      <w:pPr>
        <w:ind w:left="1070" w:hanging="360"/>
      </w:pPr>
    </w:lvl>
    <w:lvl w:ilvl="1" w:tplc="1116C700" w:tentative="1">
      <w:start w:val="1"/>
      <w:numFmt w:val="lowerLetter"/>
      <w:lvlText w:val="%2."/>
      <w:lvlJc w:val="left"/>
      <w:pPr>
        <w:ind w:left="1790" w:hanging="360"/>
      </w:pPr>
    </w:lvl>
    <w:lvl w:ilvl="2" w:tplc="D124F2EE" w:tentative="1">
      <w:start w:val="1"/>
      <w:numFmt w:val="lowerRoman"/>
      <w:lvlText w:val="%3."/>
      <w:lvlJc w:val="right"/>
      <w:pPr>
        <w:ind w:left="2510" w:hanging="180"/>
      </w:pPr>
    </w:lvl>
    <w:lvl w:ilvl="3" w:tplc="48542726" w:tentative="1">
      <w:start w:val="1"/>
      <w:numFmt w:val="decimal"/>
      <w:lvlText w:val="%4."/>
      <w:lvlJc w:val="left"/>
      <w:pPr>
        <w:ind w:left="3230" w:hanging="360"/>
      </w:pPr>
    </w:lvl>
    <w:lvl w:ilvl="4" w:tplc="31E2153C" w:tentative="1">
      <w:start w:val="1"/>
      <w:numFmt w:val="lowerLetter"/>
      <w:lvlText w:val="%5."/>
      <w:lvlJc w:val="left"/>
      <w:pPr>
        <w:ind w:left="3950" w:hanging="360"/>
      </w:pPr>
    </w:lvl>
    <w:lvl w:ilvl="5" w:tplc="214CE49A" w:tentative="1">
      <w:start w:val="1"/>
      <w:numFmt w:val="lowerRoman"/>
      <w:lvlText w:val="%6."/>
      <w:lvlJc w:val="right"/>
      <w:pPr>
        <w:ind w:left="4670" w:hanging="180"/>
      </w:pPr>
    </w:lvl>
    <w:lvl w:ilvl="6" w:tplc="7C34725C" w:tentative="1">
      <w:start w:val="1"/>
      <w:numFmt w:val="decimal"/>
      <w:lvlText w:val="%7."/>
      <w:lvlJc w:val="left"/>
      <w:pPr>
        <w:ind w:left="5390" w:hanging="360"/>
      </w:pPr>
    </w:lvl>
    <w:lvl w:ilvl="7" w:tplc="CA6052CE" w:tentative="1">
      <w:start w:val="1"/>
      <w:numFmt w:val="lowerLetter"/>
      <w:lvlText w:val="%8."/>
      <w:lvlJc w:val="left"/>
      <w:pPr>
        <w:ind w:left="6110" w:hanging="360"/>
      </w:pPr>
    </w:lvl>
    <w:lvl w:ilvl="8" w:tplc="0CD465C8" w:tentative="1">
      <w:start w:val="1"/>
      <w:numFmt w:val="lowerRoman"/>
      <w:lvlText w:val="%9."/>
      <w:lvlJc w:val="right"/>
      <w:pPr>
        <w:ind w:left="6830" w:hanging="180"/>
      </w:pPr>
    </w:lvl>
  </w:abstractNum>
  <w:abstractNum w:abstractNumId="8" w15:restartNumberingAfterBreak="0">
    <w:nsid w:val="4E6966AE"/>
    <w:multiLevelType w:val="hybridMultilevel"/>
    <w:tmpl w:val="BA2EF0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AB35C09"/>
    <w:multiLevelType w:val="hybridMultilevel"/>
    <w:tmpl w:val="04F4720E"/>
    <w:lvl w:ilvl="0" w:tplc="0652B392">
      <w:start w:val="1"/>
      <w:numFmt w:val="lowerRoman"/>
      <w:lvlText w:val="%1."/>
      <w:lvlJc w:val="right"/>
      <w:pPr>
        <w:ind w:left="1070" w:hanging="360"/>
      </w:pPr>
    </w:lvl>
    <w:lvl w:ilvl="1" w:tplc="80746CD4">
      <w:start w:val="1"/>
      <w:numFmt w:val="lowerLetter"/>
      <w:lvlText w:val="%2."/>
      <w:lvlJc w:val="left"/>
      <w:pPr>
        <w:ind w:left="1790" w:hanging="360"/>
      </w:pPr>
    </w:lvl>
    <w:lvl w:ilvl="2" w:tplc="83D064EC" w:tentative="1">
      <w:start w:val="1"/>
      <w:numFmt w:val="lowerRoman"/>
      <w:lvlText w:val="%3."/>
      <w:lvlJc w:val="right"/>
      <w:pPr>
        <w:ind w:left="2510" w:hanging="180"/>
      </w:pPr>
    </w:lvl>
    <w:lvl w:ilvl="3" w:tplc="3ACE3A72" w:tentative="1">
      <w:start w:val="1"/>
      <w:numFmt w:val="decimal"/>
      <w:lvlText w:val="%4."/>
      <w:lvlJc w:val="left"/>
      <w:pPr>
        <w:ind w:left="3230" w:hanging="360"/>
      </w:pPr>
    </w:lvl>
    <w:lvl w:ilvl="4" w:tplc="9F027BDA" w:tentative="1">
      <w:start w:val="1"/>
      <w:numFmt w:val="lowerLetter"/>
      <w:lvlText w:val="%5."/>
      <w:lvlJc w:val="left"/>
      <w:pPr>
        <w:ind w:left="3950" w:hanging="360"/>
      </w:pPr>
    </w:lvl>
    <w:lvl w:ilvl="5" w:tplc="D3B66D26" w:tentative="1">
      <w:start w:val="1"/>
      <w:numFmt w:val="lowerRoman"/>
      <w:lvlText w:val="%6."/>
      <w:lvlJc w:val="right"/>
      <w:pPr>
        <w:ind w:left="4670" w:hanging="180"/>
      </w:pPr>
    </w:lvl>
    <w:lvl w:ilvl="6" w:tplc="ADDEBDD2" w:tentative="1">
      <w:start w:val="1"/>
      <w:numFmt w:val="decimal"/>
      <w:lvlText w:val="%7."/>
      <w:lvlJc w:val="left"/>
      <w:pPr>
        <w:ind w:left="5390" w:hanging="360"/>
      </w:pPr>
    </w:lvl>
    <w:lvl w:ilvl="7" w:tplc="AD96F99E" w:tentative="1">
      <w:start w:val="1"/>
      <w:numFmt w:val="lowerLetter"/>
      <w:lvlText w:val="%8."/>
      <w:lvlJc w:val="left"/>
      <w:pPr>
        <w:ind w:left="6110" w:hanging="360"/>
      </w:pPr>
    </w:lvl>
    <w:lvl w:ilvl="8" w:tplc="ED0C9626" w:tentative="1">
      <w:start w:val="1"/>
      <w:numFmt w:val="lowerRoman"/>
      <w:lvlText w:val="%9."/>
      <w:lvlJc w:val="right"/>
      <w:pPr>
        <w:ind w:left="6830" w:hanging="180"/>
      </w:pPr>
    </w:lvl>
  </w:abstractNum>
  <w:abstractNum w:abstractNumId="10" w15:restartNumberingAfterBreak="0">
    <w:nsid w:val="63F459E8"/>
    <w:multiLevelType w:val="hybridMultilevel"/>
    <w:tmpl w:val="CA84C71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666E584D"/>
    <w:multiLevelType w:val="hybridMultilevel"/>
    <w:tmpl w:val="7F3C85EA"/>
    <w:lvl w:ilvl="0" w:tplc="B1DA776C">
      <w:start w:val="1"/>
      <w:numFmt w:val="decimal"/>
      <w:lvlText w:val="%1."/>
      <w:lvlJc w:val="left"/>
      <w:pPr>
        <w:ind w:left="1080" w:hanging="360"/>
      </w:pPr>
    </w:lvl>
    <w:lvl w:ilvl="1" w:tplc="CE261572" w:tentative="1">
      <w:start w:val="1"/>
      <w:numFmt w:val="lowerLetter"/>
      <w:lvlText w:val="%2."/>
      <w:lvlJc w:val="left"/>
      <w:pPr>
        <w:ind w:left="1800" w:hanging="360"/>
      </w:pPr>
    </w:lvl>
    <w:lvl w:ilvl="2" w:tplc="0BBEE842" w:tentative="1">
      <w:start w:val="1"/>
      <w:numFmt w:val="lowerRoman"/>
      <w:lvlText w:val="%3."/>
      <w:lvlJc w:val="right"/>
      <w:pPr>
        <w:ind w:left="2520" w:hanging="180"/>
      </w:pPr>
    </w:lvl>
    <w:lvl w:ilvl="3" w:tplc="C21A17B2" w:tentative="1">
      <w:start w:val="1"/>
      <w:numFmt w:val="decimal"/>
      <w:lvlText w:val="%4."/>
      <w:lvlJc w:val="left"/>
      <w:pPr>
        <w:ind w:left="3240" w:hanging="360"/>
      </w:pPr>
    </w:lvl>
    <w:lvl w:ilvl="4" w:tplc="88B61004" w:tentative="1">
      <w:start w:val="1"/>
      <w:numFmt w:val="lowerLetter"/>
      <w:lvlText w:val="%5."/>
      <w:lvlJc w:val="left"/>
      <w:pPr>
        <w:ind w:left="3960" w:hanging="360"/>
      </w:pPr>
    </w:lvl>
    <w:lvl w:ilvl="5" w:tplc="DB5A9540" w:tentative="1">
      <w:start w:val="1"/>
      <w:numFmt w:val="lowerRoman"/>
      <w:lvlText w:val="%6."/>
      <w:lvlJc w:val="right"/>
      <w:pPr>
        <w:ind w:left="4680" w:hanging="180"/>
      </w:pPr>
    </w:lvl>
    <w:lvl w:ilvl="6" w:tplc="5554E470" w:tentative="1">
      <w:start w:val="1"/>
      <w:numFmt w:val="decimal"/>
      <w:lvlText w:val="%7."/>
      <w:lvlJc w:val="left"/>
      <w:pPr>
        <w:ind w:left="5400" w:hanging="360"/>
      </w:pPr>
    </w:lvl>
    <w:lvl w:ilvl="7" w:tplc="2238FF52" w:tentative="1">
      <w:start w:val="1"/>
      <w:numFmt w:val="lowerLetter"/>
      <w:lvlText w:val="%8."/>
      <w:lvlJc w:val="left"/>
      <w:pPr>
        <w:ind w:left="6120" w:hanging="360"/>
      </w:pPr>
    </w:lvl>
    <w:lvl w:ilvl="8" w:tplc="B67E7F4A" w:tentative="1">
      <w:start w:val="1"/>
      <w:numFmt w:val="lowerRoman"/>
      <w:lvlText w:val="%9."/>
      <w:lvlJc w:val="right"/>
      <w:pPr>
        <w:ind w:left="6840" w:hanging="180"/>
      </w:pPr>
    </w:lvl>
  </w:abstractNum>
  <w:abstractNum w:abstractNumId="12" w15:restartNumberingAfterBreak="0">
    <w:nsid w:val="70930F47"/>
    <w:multiLevelType w:val="hybridMultilevel"/>
    <w:tmpl w:val="9BFEF51E"/>
    <w:lvl w:ilvl="0" w:tplc="E70681EA">
      <w:start w:val="1"/>
      <w:numFmt w:val="decimal"/>
      <w:lvlText w:val="%1."/>
      <w:lvlJc w:val="left"/>
      <w:pPr>
        <w:ind w:left="720" w:hanging="360"/>
      </w:pPr>
    </w:lvl>
    <w:lvl w:ilvl="1" w:tplc="82C2D202" w:tentative="1">
      <w:start w:val="1"/>
      <w:numFmt w:val="lowerLetter"/>
      <w:lvlText w:val="%2."/>
      <w:lvlJc w:val="left"/>
      <w:pPr>
        <w:ind w:left="1440" w:hanging="360"/>
      </w:pPr>
    </w:lvl>
    <w:lvl w:ilvl="2" w:tplc="37AC28AE" w:tentative="1">
      <w:start w:val="1"/>
      <w:numFmt w:val="lowerRoman"/>
      <w:lvlText w:val="%3."/>
      <w:lvlJc w:val="right"/>
      <w:pPr>
        <w:ind w:left="2160" w:hanging="180"/>
      </w:pPr>
    </w:lvl>
    <w:lvl w:ilvl="3" w:tplc="FB3AA730" w:tentative="1">
      <w:start w:val="1"/>
      <w:numFmt w:val="decimal"/>
      <w:lvlText w:val="%4."/>
      <w:lvlJc w:val="left"/>
      <w:pPr>
        <w:ind w:left="2880" w:hanging="360"/>
      </w:pPr>
    </w:lvl>
    <w:lvl w:ilvl="4" w:tplc="567C6BB6" w:tentative="1">
      <w:start w:val="1"/>
      <w:numFmt w:val="lowerLetter"/>
      <w:lvlText w:val="%5."/>
      <w:lvlJc w:val="left"/>
      <w:pPr>
        <w:ind w:left="3600" w:hanging="360"/>
      </w:pPr>
    </w:lvl>
    <w:lvl w:ilvl="5" w:tplc="C7B6450E" w:tentative="1">
      <w:start w:val="1"/>
      <w:numFmt w:val="lowerRoman"/>
      <w:lvlText w:val="%6."/>
      <w:lvlJc w:val="right"/>
      <w:pPr>
        <w:ind w:left="4320" w:hanging="180"/>
      </w:pPr>
    </w:lvl>
    <w:lvl w:ilvl="6" w:tplc="90E8ACFA" w:tentative="1">
      <w:start w:val="1"/>
      <w:numFmt w:val="decimal"/>
      <w:lvlText w:val="%7."/>
      <w:lvlJc w:val="left"/>
      <w:pPr>
        <w:ind w:left="5040" w:hanging="360"/>
      </w:pPr>
    </w:lvl>
    <w:lvl w:ilvl="7" w:tplc="A2C01DAE" w:tentative="1">
      <w:start w:val="1"/>
      <w:numFmt w:val="lowerLetter"/>
      <w:lvlText w:val="%8."/>
      <w:lvlJc w:val="left"/>
      <w:pPr>
        <w:ind w:left="5760" w:hanging="360"/>
      </w:pPr>
    </w:lvl>
    <w:lvl w:ilvl="8" w:tplc="24DC81B0" w:tentative="1">
      <w:start w:val="1"/>
      <w:numFmt w:val="lowerRoman"/>
      <w:lvlText w:val="%9."/>
      <w:lvlJc w:val="right"/>
      <w:pPr>
        <w:ind w:left="6480" w:hanging="180"/>
      </w:pPr>
    </w:lvl>
  </w:abstractNum>
  <w:abstractNum w:abstractNumId="13" w15:restartNumberingAfterBreak="0">
    <w:nsid w:val="72835C70"/>
    <w:multiLevelType w:val="hybridMultilevel"/>
    <w:tmpl w:val="EE887410"/>
    <w:lvl w:ilvl="0" w:tplc="4D2055CE">
      <w:start w:val="1"/>
      <w:numFmt w:val="decimal"/>
      <w:lvlText w:val="%1."/>
      <w:lvlJc w:val="left"/>
      <w:pPr>
        <w:ind w:left="360" w:hanging="360"/>
      </w:pPr>
    </w:lvl>
    <w:lvl w:ilvl="1" w:tplc="311A225A">
      <w:start w:val="1"/>
      <w:numFmt w:val="lowerRoman"/>
      <w:lvlText w:val="%2."/>
      <w:lvlJc w:val="right"/>
      <w:pPr>
        <w:ind w:left="1080" w:hanging="360"/>
      </w:pPr>
      <w:rPr>
        <w:b w:val="0"/>
      </w:rPr>
    </w:lvl>
    <w:lvl w:ilvl="2" w:tplc="3AD2FEC4">
      <w:start w:val="1"/>
      <w:numFmt w:val="lowerRoman"/>
      <w:lvlText w:val="%3."/>
      <w:lvlJc w:val="right"/>
      <w:pPr>
        <w:ind w:left="1800" w:hanging="180"/>
      </w:pPr>
    </w:lvl>
    <w:lvl w:ilvl="3" w:tplc="448040DC" w:tentative="1">
      <w:start w:val="1"/>
      <w:numFmt w:val="decimal"/>
      <w:lvlText w:val="%4."/>
      <w:lvlJc w:val="left"/>
      <w:pPr>
        <w:ind w:left="2520" w:hanging="360"/>
      </w:pPr>
    </w:lvl>
    <w:lvl w:ilvl="4" w:tplc="B568E92E" w:tentative="1">
      <w:start w:val="1"/>
      <w:numFmt w:val="lowerLetter"/>
      <w:lvlText w:val="%5."/>
      <w:lvlJc w:val="left"/>
      <w:pPr>
        <w:ind w:left="3240" w:hanging="360"/>
      </w:pPr>
    </w:lvl>
    <w:lvl w:ilvl="5" w:tplc="0BF0785C" w:tentative="1">
      <w:start w:val="1"/>
      <w:numFmt w:val="lowerRoman"/>
      <w:lvlText w:val="%6."/>
      <w:lvlJc w:val="right"/>
      <w:pPr>
        <w:ind w:left="3960" w:hanging="180"/>
      </w:pPr>
    </w:lvl>
    <w:lvl w:ilvl="6" w:tplc="05224FD6" w:tentative="1">
      <w:start w:val="1"/>
      <w:numFmt w:val="decimal"/>
      <w:lvlText w:val="%7."/>
      <w:lvlJc w:val="left"/>
      <w:pPr>
        <w:ind w:left="4680" w:hanging="360"/>
      </w:pPr>
    </w:lvl>
    <w:lvl w:ilvl="7" w:tplc="4294B6DC" w:tentative="1">
      <w:start w:val="1"/>
      <w:numFmt w:val="lowerLetter"/>
      <w:lvlText w:val="%8."/>
      <w:lvlJc w:val="left"/>
      <w:pPr>
        <w:ind w:left="5400" w:hanging="360"/>
      </w:pPr>
    </w:lvl>
    <w:lvl w:ilvl="8" w:tplc="BE147D4C" w:tentative="1">
      <w:start w:val="1"/>
      <w:numFmt w:val="lowerRoman"/>
      <w:lvlText w:val="%9."/>
      <w:lvlJc w:val="right"/>
      <w:pPr>
        <w:ind w:left="6120" w:hanging="180"/>
      </w:pPr>
    </w:lvl>
  </w:abstractNum>
  <w:abstractNum w:abstractNumId="14" w15:restartNumberingAfterBreak="0">
    <w:nsid w:val="789E1F84"/>
    <w:multiLevelType w:val="hybridMultilevel"/>
    <w:tmpl w:val="25EAD330"/>
    <w:lvl w:ilvl="0" w:tplc="7FE2A5EC">
      <w:start w:val="1"/>
      <w:numFmt w:val="lowerRoman"/>
      <w:lvlText w:val="%1."/>
      <w:lvlJc w:val="left"/>
      <w:pPr>
        <w:ind w:left="1080" w:hanging="720"/>
      </w:pPr>
      <w:rPr>
        <w:rFonts w:hint="default"/>
      </w:rPr>
    </w:lvl>
    <w:lvl w:ilvl="1" w:tplc="D26E43EC" w:tentative="1">
      <w:start w:val="1"/>
      <w:numFmt w:val="lowerLetter"/>
      <w:lvlText w:val="%2."/>
      <w:lvlJc w:val="left"/>
      <w:pPr>
        <w:ind w:left="1440" w:hanging="360"/>
      </w:pPr>
    </w:lvl>
    <w:lvl w:ilvl="2" w:tplc="0A5A9400" w:tentative="1">
      <w:start w:val="1"/>
      <w:numFmt w:val="lowerRoman"/>
      <w:lvlText w:val="%3."/>
      <w:lvlJc w:val="right"/>
      <w:pPr>
        <w:ind w:left="2160" w:hanging="180"/>
      </w:pPr>
    </w:lvl>
    <w:lvl w:ilvl="3" w:tplc="5BFC2DC4" w:tentative="1">
      <w:start w:val="1"/>
      <w:numFmt w:val="decimal"/>
      <w:lvlText w:val="%4."/>
      <w:lvlJc w:val="left"/>
      <w:pPr>
        <w:ind w:left="2880" w:hanging="360"/>
      </w:pPr>
    </w:lvl>
    <w:lvl w:ilvl="4" w:tplc="03FC1436" w:tentative="1">
      <w:start w:val="1"/>
      <w:numFmt w:val="lowerLetter"/>
      <w:lvlText w:val="%5."/>
      <w:lvlJc w:val="left"/>
      <w:pPr>
        <w:ind w:left="3600" w:hanging="360"/>
      </w:pPr>
    </w:lvl>
    <w:lvl w:ilvl="5" w:tplc="9CE467A8" w:tentative="1">
      <w:start w:val="1"/>
      <w:numFmt w:val="lowerRoman"/>
      <w:lvlText w:val="%6."/>
      <w:lvlJc w:val="right"/>
      <w:pPr>
        <w:ind w:left="4320" w:hanging="180"/>
      </w:pPr>
    </w:lvl>
    <w:lvl w:ilvl="6" w:tplc="F398C4F8" w:tentative="1">
      <w:start w:val="1"/>
      <w:numFmt w:val="decimal"/>
      <w:lvlText w:val="%7."/>
      <w:lvlJc w:val="left"/>
      <w:pPr>
        <w:ind w:left="5040" w:hanging="360"/>
      </w:pPr>
    </w:lvl>
    <w:lvl w:ilvl="7" w:tplc="DCC88F02" w:tentative="1">
      <w:start w:val="1"/>
      <w:numFmt w:val="lowerLetter"/>
      <w:lvlText w:val="%8."/>
      <w:lvlJc w:val="left"/>
      <w:pPr>
        <w:ind w:left="5760" w:hanging="360"/>
      </w:pPr>
    </w:lvl>
    <w:lvl w:ilvl="8" w:tplc="B14C3A5A" w:tentative="1">
      <w:start w:val="1"/>
      <w:numFmt w:val="lowerRoman"/>
      <w:lvlText w:val="%9."/>
      <w:lvlJc w:val="right"/>
      <w:pPr>
        <w:ind w:left="6480" w:hanging="180"/>
      </w:pPr>
    </w:lvl>
  </w:abstractNum>
  <w:num w:numId="1">
    <w:abstractNumId w:val="12"/>
  </w:num>
  <w:num w:numId="2">
    <w:abstractNumId w:val="0"/>
  </w:num>
  <w:num w:numId="3">
    <w:abstractNumId w:val="5"/>
  </w:num>
  <w:num w:numId="4">
    <w:abstractNumId w:val="2"/>
  </w:num>
  <w:num w:numId="5">
    <w:abstractNumId w:val="4"/>
  </w:num>
  <w:num w:numId="6">
    <w:abstractNumId w:val="13"/>
  </w:num>
  <w:num w:numId="7">
    <w:abstractNumId w:val="11"/>
  </w:num>
  <w:num w:numId="8">
    <w:abstractNumId w:val="14"/>
  </w:num>
  <w:num w:numId="9">
    <w:abstractNumId w:val="1"/>
  </w:num>
  <w:num w:numId="10">
    <w:abstractNumId w:val="7"/>
  </w:num>
  <w:num w:numId="11">
    <w:abstractNumId w:val="9"/>
  </w:num>
  <w:num w:numId="12">
    <w:abstractNumId w:val="10"/>
  </w:num>
  <w:num w:numId="13">
    <w:abstractNumId w:val="8"/>
  </w:num>
  <w:num w:numId="14">
    <w:abstractNumId w:val="3"/>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02AC"/>
    <w:rsid w:val="000A2631"/>
    <w:rsid w:val="000A3209"/>
    <w:rsid w:val="000D47D1"/>
    <w:rsid w:val="000D6F68"/>
    <w:rsid w:val="000D7960"/>
    <w:rsid w:val="001242B7"/>
    <w:rsid w:val="001247AC"/>
    <w:rsid w:val="001726E7"/>
    <w:rsid w:val="0018152D"/>
    <w:rsid w:val="00181E57"/>
    <w:rsid w:val="001F6F06"/>
    <w:rsid w:val="00203429"/>
    <w:rsid w:val="002164E7"/>
    <w:rsid w:val="0023207D"/>
    <w:rsid w:val="00232C79"/>
    <w:rsid w:val="00240F00"/>
    <w:rsid w:val="002467A6"/>
    <w:rsid w:val="00250513"/>
    <w:rsid w:val="00252EA3"/>
    <w:rsid w:val="0025557C"/>
    <w:rsid w:val="00255ED8"/>
    <w:rsid w:val="002A762E"/>
    <w:rsid w:val="002F1175"/>
    <w:rsid w:val="00305896"/>
    <w:rsid w:val="003176DF"/>
    <w:rsid w:val="003372B9"/>
    <w:rsid w:val="0035192F"/>
    <w:rsid w:val="00373193"/>
    <w:rsid w:val="00383FF7"/>
    <w:rsid w:val="00392274"/>
    <w:rsid w:val="003A189B"/>
    <w:rsid w:val="003B02AC"/>
    <w:rsid w:val="003C4D6F"/>
    <w:rsid w:val="003F1256"/>
    <w:rsid w:val="00437D30"/>
    <w:rsid w:val="0048517A"/>
    <w:rsid w:val="004A46EA"/>
    <w:rsid w:val="004E6A49"/>
    <w:rsid w:val="00535D17"/>
    <w:rsid w:val="005542CA"/>
    <w:rsid w:val="00583263"/>
    <w:rsid w:val="00592365"/>
    <w:rsid w:val="005A6B6C"/>
    <w:rsid w:val="005B622E"/>
    <w:rsid w:val="005D411F"/>
    <w:rsid w:val="0061132C"/>
    <w:rsid w:val="00613C8D"/>
    <w:rsid w:val="00635107"/>
    <w:rsid w:val="00636512"/>
    <w:rsid w:val="00690F38"/>
    <w:rsid w:val="00701AA7"/>
    <w:rsid w:val="0072488F"/>
    <w:rsid w:val="00744443"/>
    <w:rsid w:val="0075318C"/>
    <w:rsid w:val="007B511A"/>
    <w:rsid w:val="007D5B09"/>
    <w:rsid w:val="00814C19"/>
    <w:rsid w:val="00822CF6"/>
    <w:rsid w:val="00861625"/>
    <w:rsid w:val="00873D1D"/>
    <w:rsid w:val="00885FF1"/>
    <w:rsid w:val="0089376A"/>
    <w:rsid w:val="008C292E"/>
    <w:rsid w:val="008D25BC"/>
    <w:rsid w:val="009716A0"/>
    <w:rsid w:val="00982E40"/>
    <w:rsid w:val="0099561B"/>
    <w:rsid w:val="009A742C"/>
    <w:rsid w:val="009D4E13"/>
    <w:rsid w:val="009D6DA7"/>
    <w:rsid w:val="009E4B99"/>
    <w:rsid w:val="00A01271"/>
    <w:rsid w:val="00A02743"/>
    <w:rsid w:val="00A34FFB"/>
    <w:rsid w:val="00A56315"/>
    <w:rsid w:val="00A57AF2"/>
    <w:rsid w:val="00A646A9"/>
    <w:rsid w:val="00A85087"/>
    <w:rsid w:val="00AF6583"/>
    <w:rsid w:val="00B106E9"/>
    <w:rsid w:val="00B210A6"/>
    <w:rsid w:val="00B4193D"/>
    <w:rsid w:val="00B97B6D"/>
    <w:rsid w:val="00C02D92"/>
    <w:rsid w:val="00C32A04"/>
    <w:rsid w:val="00C470F0"/>
    <w:rsid w:val="00C61940"/>
    <w:rsid w:val="00C62A50"/>
    <w:rsid w:val="00CF7D44"/>
    <w:rsid w:val="00D37E90"/>
    <w:rsid w:val="00D808C2"/>
    <w:rsid w:val="00DB4C2F"/>
    <w:rsid w:val="00DC6B69"/>
    <w:rsid w:val="00DE4C40"/>
    <w:rsid w:val="00E07FE6"/>
    <w:rsid w:val="00E70055"/>
    <w:rsid w:val="00E834B9"/>
    <w:rsid w:val="00EF49EE"/>
    <w:rsid w:val="00F011E0"/>
    <w:rsid w:val="00F0179A"/>
    <w:rsid w:val="00F63E6C"/>
    <w:rsid w:val="00F72707"/>
    <w:rsid w:val="00FB260B"/>
    <w:rsid w:val="00FE49A2"/>
    <w:rsid w:val="00FE4E36"/>
    <w:rsid w:val="00FF7F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822A4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aramond" w:eastAsiaTheme="minorHAnsi" w:hAnsi="Garamond" w:cstheme="minorBidi"/>
        <w:sz w:val="24"/>
        <w:szCs w:val="22"/>
        <w:lang w:val="en-GB"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B511A"/>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2692"/>
    <w:pPr>
      <w:ind w:left="720"/>
      <w:contextualSpacing/>
    </w:pPr>
  </w:style>
  <w:style w:type="character" w:styleId="CommentReference">
    <w:name w:val="annotation reference"/>
    <w:basedOn w:val="DefaultParagraphFont"/>
    <w:uiPriority w:val="99"/>
    <w:semiHidden/>
    <w:unhideWhenUsed/>
    <w:rsid w:val="0012207D"/>
    <w:rPr>
      <w:sz w:val="16"/>
      <w:szCs w:val="16"/>
    </w:rPr>
  </w:style>
  <w:style w:type="paragraph" w:styleId="CommentText">
    <w:name w:val="annotation text"/>
    <w:basedOn w:val="Normal"/>
    <w:link w:val="CommentTextChar"/>
    <w:uiPriority w:val="99"/>
    <w:semiHidden/>
    <w:unhideWhenUsed/>
    <w:rsid w:val="0012207D"/>
    <w:rPr>
      <w:sz w:val="20"/>
      <w:szCs w:val="20"/>
    </w:rPr>
  </w:style>
  <w:style w:type="character" w:customStyle="1" w:styleId="CommentTextChar">
    <w:name w:val="Comment Text Char"/>
    <w:basedOn w:val="DefaultParagraphFont"/>
    <w:link w:val="CommentText"/>
    <w:uiPriority w:val="99"/>
    <w:semiHidden/>
    <w:rsid w:val="0012207D"/>
    <w:rPr>
      <w:sz w:val="20"/>
      <w:szCs w:val="20"/>
    </w:rPr>
  </w:style>
  <w:style w:type="paragraph" w:styleId="CommentSubject">
    <w:name w:val="annotation subject"/>
    <w:basedOn w:val="CommentText"/>
    <w:next w:val="CommentText"/>
    <w:link w:val="CommentSubjectChar"/>
    <w:uiPriority w:val="99"/>
    <w:semiHidden/>
    <w:unhideWhenUsed/>
    <w:rsid w:val="0012207D"/>
    <w:rPr>
      <w:b/>
      <w:bCs/>
    </w:rPr>
  </w:style>
  <w:style w:type="character" w:customStyle="1" w:styleId="CommentSubjectChar">
    <w:name w:val="Comment Subject Char"/>
    <w:basedOn w:val="CommentTextChar"/>
    <w:link w:val="CommentSubject"/>
    <w:uiPriority w:val="99"/>
    <w:semiHidden/>
    <w:rsid w:val="0012207D"/>
    <w:rPr>
      <w:b/>
      <w:bCs/>
      <w:sz w:val="20"/>
      <w:szCs w:val="20"/>
    </w:rPr>
  </w:style>
  <w:style w:type="paragraph" w:styleId="BalloonText">
    <w:name w:val="Balloon Text"/>
    <w:basedOn w:val="Normal"/>
    <w:link w:val="BalloonTextChar"/>
    <w:uiPriority w:val="99"/>
    <w:semiHidden/>
    <w:unhideWhenUsed/>
    <w:rsid w:val="0012207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2207D"/>
    <w:rPr>
      <w:rFonts w:ascii="Tahoma" w:hAnsi="Tahoma" w:cs="Tahoma"/>
      <w:sz w:val="16"/>
      <w:szCs w:val="16"/>
    </w:rPr>
  </w:style>
  <w:style w:type="paragraph" w:styleId="Header">
    <w:name w:val="header"/>
    <w:basedOn w:val="Normal"/>
    <w:link w:val="HeaderChar"/>
    <w:uiPriority w:val="99"/>
    <w:unhideWhenUsed/>
    <w:rsid w:val="008256E1"/>
    <w:pPr>
      <w:tabs>
        <w:tab w:val="center" w:pos="4513"/>
        <w:tab w:val="right" w:pos="9026"/>
      </w:tabs>
      <w:spacing w:after="0"/>
    </w:pPr>
  </w:style>
  <w:style w:type="character" w:customStyle="1" w:styleId="HeaderChar">
    <w:name w:val="Header Char"/>
    <w:basedOn w:val="DefaultParagraphFont"/>
    <w:link w:val="Header"/>
    <w:rsid w:val="008256E1"/>
  </w:style>
  <w:style w:type="paragraph" w:styleId="Footer">
    <w:name w:val="footer"/>
    <w:basedOn w:val="Normal"/>
    <w:link w:val="FooterChar"/>
    <w:uiPriority w:val="99"/>
    <w:unhideWhenUsed/>
    <w:rsid w:val="008256E1"/>
    <w:pPr>
      <w:tabs>
        <w:tab w:val="center" w:pos="4513"/>
        <w:tab w:val="right" w:pos="9026"/>
      </w:tabs>
      <w:spacing w:after="0"/>
    </w:pPr>
  </w:style>
  <w:style w:type="character" w:customStyle="1" w:styleId="FooterChar">
    <w:name w:val="Footer Char"/>
    <w:basedOn w:val="DefaultParagraphFont"/>
    <w:link w:val="Footer"/>
    <w:uiPriority w:val="99"/>
    <w:rsid w:val="008256E1"/>
  </w:style>
  <w:style w:type="character" w:styleId="Hyperlink">
    <w:name w:val="Hyperlink"/>
    <w:basedOn w:val="DefaultParagraphFont"/>
    <w:uiPriority w:val="99"/>
    <w:unhideWhenUsed/>
    <w:rsid w:val="0018152D"/>
    <w:rPr>
      <w:color w:val="0000FF" w:themeColor="hyperlink"/>
      <w:u w:val="single"/>
    </w:rPr>
  </w:style>
  <w:style w:type="character" w:customStyle="1" w:styleId="apple-converted-space">
    <w:name w:val="apple-converted-space"/>
    <w:basedOn w:val="DefaultParagraphFont"/>
    <w:rsid w:val="00232C79"/>
  </w:style>
  <w:style w:type="character" w:styleId="UnresolvedMention">
    <w:name w:val="Unresolved Mention"/>
    <w:basedOn w:val="DefaultParagraphFont"/>
    <w:uiPriority w:val="99"/>
    <w:rsid w:val="0035192F"/>
    <w:rPr>
      <w:color w:val="808080"/>
      <w:shd w:val="clear" w:color="auto" w:fill="E6E6E6"/>
    </w:rPr>
  </w:style>
  <w:style w:type="character" w:customStyle="1" w:styleId="Heading1Char">
    <w:name w:val="Heading 1 Char"/>
    <w:basedOn w:val="DefaultParagraphFont"/>
    <w:link w:val="Heading1"/>
    <w:uiPriority w:val="9"/>
    <w:rsid w:val="007B511A"/>
    <w:rPr>
      <w:rFonts w:asciiTheme="majorHAnsi" w:eastAsiaTheme="majorEastAsia" w:hAnsiTheme="majorHAnsi" w:cstheme="majorBidi"/>
      <w:color w:val="365F91" w:themeColor="accent1" w:themeShade="BF"/>
      <w:sz w:val="32"/>
      <w:szCs w:val="32"/>
    </w:rPr>
  </w:style>
  <w:style w:type="character" w:styleId="Strong">
    <w:name w:val="Strong"/>
    <w:basedOn w:val="DefaultParagraphFont"/>
    <w:uiPriority w:val="22"/>
    <w:qFormat/>
    <w:rsid w:val="0089376A"/>
    <w:rPr>
      <w:b/>
      <w:bCs/>
    </w:rPr>
  </w:style>
  <w:style w:type="paragraph" w:customStyle="1" w:styleId="Style1">
    <w:name w:val="Style1"/>
    <w:basedOn w:val="Normal"/>
    <w:link w:val="Style1Char"/>
    <w:qFormat/>
    <w:rsid w:val="002467A6"/>
    <w:pPr>
      <w:spacing w:after="0"/>
      <w:ind w:left="-284"/>
    </w:pPr>
    <w:rPr>
      <w:rFonts w:ascii="Tahoma" w:hAnsi="Tahoma" w:cs="Tahoma"/>
      <w:b/>
      <w:noProof/>
      <w:color w:val="66FF33"/>
      <w:sz w:val="72"/>
      <w:szCs w:val="72"/>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style>
  <w:style w:type="character" w:customStyle="1" w:styleId="Style1Char">
    <w:name w:val="Style1 Char"/>
    <w:basedOn w:val="DefaultParagraphFont"/>
    <w:link w:val="Style1"/>
    <w:rsid w:val="002467A6"/>
    <w:rPr>
      <w:rFonts w:ascii="Tahoma" w:hAnsi="Tahoma" w:cs="Tahoma"/>
      <w:b/>
      <w:noProof/>
      <w:color w:val="66FF33"/>
      <w:sz w:val="72"/>
      <w:szCs w:val="72"/>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style>
  <w:style w:type="paragraph" w:customStyle="1" w:styleId="Heading">
    <w:name w:val="Heading"/>
    <w:basedOn w:val="Normal"/>
    <w:next w:val="Normal"/>
    <w:rsid w:val="000A3209"/>
    <w:pPr>
      <w:suppressAutoHyphens/>
      <w:spacing w:before="240" w:after="60" w:line="276" w:lineRule="auto"/>
      <w:jc w:val="center"/>
    </w:pPr>
    <w:rPr>
      <w:rFonts w:ascii="Cambria" w:eastAsia="Times New Roman" w:hAnsi="Cambria" w:cs="Times New Roman"/>
      <w:b/>
      <w:bCs/>
      <w:kern w:val="1"/>
      <w:sz w:val="32"/>
      <w:szCs w:val="32"/>
      <w:lang w:eastAsia="zh-CN"/>
    </w:rPr>
  </w:style>
  <w:style w:type="paragraph" w:customStyle="1" w:styleId="Default">
    <w:name w:val="Default"/>
    <w:rsid w:val="000A3209"/>
    <w:pPr>
      <w:autoSpaceDE w:val="0"/>
      <w:autoSpaceDN w:val="0"/>
      <w:adjustRightInd w:val="0"/>
      <w:spacing w:after="0"/>
    </w:pPr>
    <w:rPr>
      <w:rFonts w:ascii="Calibri" w:eastAsia="Times New Roman" w:hAnsi="Calibri" w:cs="Calibri"/>
      <w:color w:val="000000"/>
      <w:szCs w:val="24"/>
      <w:lang w:eastAsia="en-GB"/>
    </w:rPr>
  </w:style>
  <w:style w:type="paragraph" w:customStyle="1" w:styleId="Standard">
    <w:name w:val="Standard"/>
    <w:rsid w:val="00744443"/>
    <w:pPr>
      <w:suppressAutoHyphens/>
      <w:autoSpaceDN w:val="0"/>
      <w:spacing w:after="0"/>
    </w:pPr>
    <w:rPr>
      <w:rFonts w:ascii="Liberation Serif" w:eastAsia="SimSun" w:hAnsi="Liberation Serif" w:cs="Arial"/>
      <w:kern w:val="3"/>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877069">
      <w:bodyDiv w:val="1"/>
      <w:marLeft w:val="0"/>
      <w:marRight w:val="0"/>
      <w:marTop w:val="0"/>
      <w:marBottom w:val="0"/>
      <w:divBdr>
        <w:top w:val="none" w:sz="0" w:space="0" w:color="auto"/>
        <w:left w:val="none" w:sz="0" w:space="0" w:color="auto"/>
        <w:bottom w:val="none" w:sz="0" w:space="0" w:color="auto"/>
        <w:right w:val="none" w:sz="0" w:space="0" w:color="auto"/>
      </w:divBdr>
    </w:div>
    <w:div w:id="842356766">
      <w:bodyDiv w:val="1"/>
      <w:marLeft w:val="0"/>
      <w:marRight w:val="0"/>
      <w:marTop w:val="0"/>
      <w:marBottom w:val="0"/>
      <w:divBdr>
        <w:top w:val="none" w:sz="0" w:space="0" w:color="auto"/>
        <w:left w:val="none" w:sz="0" w:space="0" w:color="auto"/>
        <w:bottom w:val="none" w:sz="0" w:space="0" w:color="auto"/>
        <w:right w:val="none" w:sz="0" w:space="0" w:color="auto"/>
      </w:divBdr>
    </w:div>
    <w:div w:id="1018702024">
      <w:bodyDiv w:val="1"/>
      <w:marLeft w:val="0"/>
      <w:marRight w:val="0"/>
      <w:marTop w:val="0"/>
      <w:marBottom w:val="0"/>
      <w:divBdr>
        <w:top w:val="none" w:sz="0" w:space="0" w:color="auto"/>
        <w:left w:val="none" w:sz="0" w:space="0" w:color="auto"/>
        <w:bottom w:val="none" w:sz="0" w:space="0" w:color="auto"/>
        <w:right w:val="none" w:sz="0" w:space="0" w:color="auto"/>
      </w:divBdr>
    </w:div>
    <w:div w:id="1292320403">
      <w:bodyDiv w:val="1"/>
      <w:marLeft w:val="0"/>
      <w:marRight w:val="0"/>
      <w:marTop w:val="0"/>
      <w:marBottom w:val="0"/>
      <w:divBdr>
        <w:top w:val="none" w:sz="0" w:space="0" w:color="auto"/>
        <w:left w:val="none" w:sz="0" w:space="0" w:color="auto"/>
        <w:bottom w:val="none" w:sz="0" w:space="0" w:color="auto"/>
        <w:right w:val="none" w:sz="0" w:space="0" w:color="auto"/>
      </w:divBdr>
      <w:divsChild>
        <w:div w:id="729231032">
          <w:marLeft w:val="0"/>
          <w:marRight w:val="0"/>
          <w:marTop w:val="0"/>
          <w:marBottom w:val="0"/>
          <w:divBdr>
            <w:top w:val="none" w:sz="0" w:space="0" w:color="auto"/>
            <w:left w:val="none" w:sz="0" w:space="0" w:color="auto"/>
            <w:bottom w:val="none" w:sz="0" w:space="0" w:color="auto"/>
            <w:right w:val="none" w:sz="0" w:space="0" w:color="auto"/>
          </w:divBdr>
        </w:div>
        <w:div w:id="1729956607">
          <w:marLeft w:val="0"/>
          <w:marRight w:val="0"/>
          <w:marTop w:val="0"/>
          <w:marBottom w:val="0"/>
          <w:divBdr>
            <w:top w:val="none" w:sz="0" w:space="0" w:color="auto"/>
            <w:left w:val="none" w:sz="0" w:space="0" w:color="auto"/>
            <w:bottom w:val="none" w:sz="0" w:space="0" w:color="auto"/>
            <w:right w:val="none" w:sz="0" w:space="0" w:color="auto"/>
          </w:divBdr>
        </w:div>
        <w:div w:id="1631781642">
          <w:marLeft w:val="0"/>
          <w:marRight w:val="0"/>
          <w:marTop w:val="0"/>
          <w:marBottom w:val="0"/>
          <w:divBdr>
            <w:top w:val="none" w:sz="0" w:space="0" w:color="auto"/>
            <w:left w:val="none" w:sz="0" w:space="0" w:color="auto"/>
            <w:bottom w:val="none" w:sz="0" w:space="0" w:color="auto"/>
            <w:right w:val="none" w:sz="0" w:space="0" w:color="auto"/>
          </w:divBdr>
        </w:div>
        <w:div w:id="536815973">
          <w:marLeft w:val="0"/>
          <w:marRight w:val="0"/>
          <w:marTop w:val="0"/>
          <w:marBottom w:val="0"/>
          <w:divBdr>
            <w:top w:val="none" w:sz="0" w:space="0" w:color="auto"/>
            <w:left w:val="none" w:sz="0" w:space="0" w:color="auto"/>
            <w:bottom w:val="none" w:sz="0" w:space="0" w:color="auto"/>
            <w:right w:val="none" w:sz="0" w:space="0" w:color="auto"/>
          </w:divBdr>
        </w:div>
        <w:div w:id="333844830">
          <w:marLeft w:val="0"/>
          <w:marRight w:val="0"/>
          <w:marTop w:val="0"/>
          <w:marBottom w:val="0"/>
          <w:divBdr>
            <w:top w:val="none" w:sz="0" w:space="0" w:color="auto"/>
            <w:left w:val="none" w:sz="0" w:space="0" w:color="auto"/>
            <w:bottom w:val="none" w:sz="0" w:space="0" w:color="auto"/>
            <w:right w:val="none" w:sz="0" w:space="0" w:color="auto"/>
          </w:divBdr>
        </w:div>
        <w:div w:id="1146629110">
          <w:marLeft w:val="0"/>
          <w:marRight w:val="0"/>
          <w:marTop w:val="0"/>
          <w:marBottom w:val="0"/>
          <w:divBdr>
            <w:top w:val="none" w:sz="0" w:space="0" w:color="auto"/>
            <w:left w:val="none" w:sz="0" w:space="0" w:color="auto"/>
            <w:bottom w:val="none" w:sz="0" w:space="0" w:color="auto"/>
            <w:right w:val="none" w:sz="0" w:space="0" w:color="auto"/>
          </w:divBdr>
        </w:div>
        <w:div w:id="202332646">
          <w:marLeft w:val="0"/>
          <w:marRight w:val="0"/>
          <w:marTop w:val="0"/>
          <w:marBottom w:val="0"/>
          <w:divBdr>
            <w:top w:val="none" w:sz="0" w:space="0" w:color="auto"/>
            <w:left w:val="none" w:sz="0" w:space="0" w:color="auto"/>
            <w:bottom w:val="none" w:sz="0" w:space="0" w:color="auto"/>
            <w:right w:val="none" w:sz="0" w:space="0" w:color="auto"/>
          </w:divBdr>
        </w:div>
        <w:div w:id="1554539634">
          <w:marLeft w:val="0"/>
          <w:marRight w:val="0"/>
          <w:marTop w:val="0"/>
          <w:marBottom w:val="0"/>
          <w:divBdr>
            <w:top w:val="none" w:sz="0" w:space="0" w:color="auto"/>
            <w:left w:val="none" w:sz="0" w:space="0" w:color="auto"/>
            <w:bottom w:val="none" w:sz="0" w:space="0" w:color="auto"/>
            <w:right w:val="none" w:sz="0" w:space="0" w:color="auto"/>
          </w:divBdr>
        </w:div>
        <w:div w:id="494344332">
          <w:marLeft w:val="0"/>
          <w:marRight w:val="0"/>
          <w:marTop w:val="0"/>
          <w:marBottom w:val="0"/>
          <w:divBdr>
            <w:top w:val="none" w:sz="0" w:space="0" w:color="auto"/>
            <w:left w:val="none" w:sz="0" w:space="0" w:color="auto"/>
            <w:bottom w:val="none" w:sz="0" w:space="0" w:color="auto"/>
            <w:right w:val="none" w:sz="0" w:space="0" w:color="auto"/>
          </w:divBdr>
        </w:div>
        <w:div w:id="1201699140">
          <w:marLeft w:val="0"/>
          <w:marRight w:val="0"/>
          <w:marTop w:val="0"/>
          <w:marBottom w:val="0"/>
          <w:divBdr>
            <w:top w:val="none" w:sz="0" w:space="0" w:color="auto"/>
            <w:left w:val="none" w:sz="0" w:space="0" w:color="auto"/>
            <w:bottom w:val="none" w:sz="0" w:space="0" w:color="auto"/>
            <w:right w:val="none" w:sz="0" w:space="0" w:color="auto"/>
          </w:divBdr>
        </w:div>
        <w:div w:id="1318342810">
          <w:marLeft w:val="0"/>
          <w:marRight w:val="0"/>
          <w:marTop w:val="0"/>
          <w:marBottom w:val="0"/>
          <w:divBdr>
            <w:top w:val="none" w:sz="0" w:space="0" w:color="auto"/>
            <w:left w:val="none" w:sz="0" w:space="0" w:color="auto"/>
            <w:bottom w:val="none" w:sz="0" w:space="0" w:color="auto"/>
            <w:right w:val="none" w:sz="0" w:space="0" w:color="auto"/>
          </w:divBdr>
        </w:div>
        <w:div w:id="1427456181">
          <w:marLeft w:val="0"/>
          <w:marRight w:val="0"/>
          <w:marTop w:val="0"/>
          <w:marBottom w:val="0"/>
          <w:divBdr>
            <w:top w:val="none" w:sz="0" w:space="0" w:color="auto"/>
            <w:left w:val="none" w:sz="0" w:space="0" w:color="auto"/>
            <w:bottom w:val="none" w:sz="0" w:space="0" w:color="auto"/>
            <w:right w:val="none" w:sz="0" w:space="0" w:color="auto"/>
          </w:divBdr>
        </w:div>
        <w:div w:id="2101680952">
          <w:marLeft w:val="0"/>
          <w:marRight w:val="0"/>
          <w:marTop w:val="0"/>
          <w:marBottom w:val="0"/>
          <w:divBdr>
            <w:top w:val="none" w:sz="0" w:space="0" w:color="auto"/>
            <w:left w:val="none" w:sz="0" w:space="0" w:color="auto"/>
            <w:bottom w:val="none" w:sz="0" w:space="0" w:color="auto"/>
            <w:right w:val="none" w:sz="0" w:space="0" w:color="auto"/>
          </w:divBdr>
        </w:div>
        <w:div w:id="1315724013">
          <w:marLeft w:val="0"/>
          <w:marRight w:val="0"/>
          <w:marTop w:val="0"/>
          <w:marBottom w:val="0"/>
          <w:divBdr>
            <w:top w:val="none" w:sz="0" w:space="0" w:color="auto"/>
            <w:left w:val="none" w:sz="0" w:space="0" w:color="auto"/>
            <w:bottom w:val="none" w:sz="0" w:space="0" w:color="auto"/>
            <w:right w:val="none" w:sz="0" w:space="0" w:color="auto"/>
          </w:divBdr>
        </w:div>
      </w:divsChild>
    </w:div>
    <w:div w:id="2072577325">
      <w:bodyDiv w:val="1"/>
      <w:marLeft w:val="0"/>
      <w:marRight w:val="0"/>
      <w:marTop w:val="0"/>
      <w:marBottom w:val="0"/>
      <w:divBdr>
        <w:top w:val="none" w:sz="0" w:space="0" w:color="auto"/>
        <w:left w:val="none" w:sz="0" w:space="0" w:color="auto"/>
        <w:bottom w:val="none" w:sz="0" w:space="0" w:color="auto"/>
        <w:right w:val="none" w:sz="0" w:space="0" w:color="auto"/>
      </w:divBdr>
      <w:divsChild>
        <w:div w:id="1019352839">
          <w:marLeft w:val="0"/>
          <w:marRight w:val="0"/>
          <w:marTop w:val="0"/>
          <w:marBottom w:val="0"/>
          <w:divBdr>
            <w:top w:val="none" w:sz="0" w:space="0" w:color="auto"/>
            <w:left w:val="none" w:sz="0" w:space="0" w:color="auto"/>
            <w:bottom w:val="none" w:sz="0" w:space="0" w:color="auto"/>
            <w:right w:val="none" w:sz="0" w:space="0" w:color="auto"/>
          </w:divBdr>
          <w:divsChild>
            <w:div w:id="1877548990">
              <w:marLeft w:val="0"/>
              <w:marRight w:val="0"/>
              <w:marTop w:val="0"/>
              <w:marBottom w:val="0"/>
              <w:divBdr>
                <w:top w:val="none" w:sz="0" w:space="0" w:color="auto"/>
                <w:left w:val="none" w:sz="0" w:space="0" w:color="auto"/>
                <w:bottom w:val="none" w:sz="0" w:space="0" w:color="auto"/>
                <w:right w:val="none" w:sz="0" w:space="0" w:color="auto"/>
              </w:divBdr>
              <w:divsChild>
                <w:div w:id="18424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mailto:LACArchery@Outlook.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LACArchery@Outlook.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98B6EEAF-5758-4518-A9FA-96B5D56ACE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445</Words>
  <Characters>2542</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Lydia Elvin</dc:creator>
  <cp:lastModifiedBy>Mark</cp:lastModifiedBy>
  <cp:revision>3</cp:revision>
  <cp:lastPrinted>2018-02-25T12:05:00Z</cp:lastPrinted>
  <dcterms:created xsi:type="dcterms:W3CDTF">2021-08-19T14:20:00Z</dcterms:created>
  <dcterms:modified xsi:type="dcterms:W3CDTF">2021-08-19T14:29:00Z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OSDocId">
    <vt:i4>6163380</vt:i4>
  </property>
  <property fmtid="{D5CDD505-2E9C-101B-9397-08002B2CF9AE}" pid="3" name="SOSRevision">
    <vt:i4>7</vt:i4>
  </property>
  <property fmtid="{D5CDD505-2E9C-101B-9397-08002B2CF9AE}" pid="4" name="SOSSeqNo">
    <vt:i4>6260429</vt:i4>
  </property>
</Properties>
</file>